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6D319" w14:textId="77777777" w:rsidR="00D81C9B" w:rsidRDefault="00D81C9B" w:rsidP="00ED173E">
      <w:pPr>
        <w:pStyle w:val="Titre1"/>
        <w:jc w:val="center"/>
      </w:pPr>
      <w:bookmarkStart w:id="0" w:name="_Toc528596339"/>
      <w:r>
        <w:t>ACTE D’ENGAGEMENT</w:t>
      </w:r>
      <w:bookmarkEnd w:id="0"/>
    </w:p>
    <w:p w14:paraId="0313C3B2" w14:textId="77777777" w:rsidR="002114B5" w:rsidRDefault="002114B5" w:rsidP="00D81C9B">
      <w:pPr>
        <w:pStyle w:val="Titre2"/>
      </w:pPr>
      <w:bookmarkStart w:id="1" w:name="_Toc528596340"/>
    </w:p>
    <w:p w14:paraId="74C816EB" w14:textId="305D7538" w:rsidR="002114B5" w:rsidRDefault="002114B5" w:rsidP="002114B5">
      <w:pPr>
        <w:pStyle w:val="Titre2"/>
        <w:jc w:val="center"/>
      </w:pPr>
      <w:r>
        <w:t>Elaboration d’un plan-guide</w:t>
      </w:r>
      <w:r w:rsidR="000972DA">
        <w:t xml:space="preserve"> </w:t>
      </w:r>
      <w:r w:rsidR="009C41AA">
        <w:t>communal</w:t>
      </w:r>
    </w:p>
    <w:p w14:paraId="4ED354FC" w14:textId="77777777" w:rsidR="002114B5" w:rsidRDefault="002114B5" w:rsidP="00D81C9B">
      <w:pPr>
        <w:pStyle w:val="Titre2"/>
      </w:pPr>
    </w:p>
    <w:p w14:paraId="16501289" w14:textId="77777777" w:rsidR="002114B5" w:rsidRDefault="002114B5" w:rsidP="00D81C9B">
      <w:pPr>
        <w:pStyle w:val="Titre2"/>
      </w:pPr>
    </w:p>
    <w:p w14:paraId="093B8A59" w14:textId="77777777" w:rsidR="002114B5" w:rsidRDefault="002114B5">
      <w:pPr>
        <w:rPr>
          <w:rFonts w:eastAsia="Times New Roman" w:cs="Times New Roman"/>
          <w:b/>
          <w:bCs/>
          <w:caps/>
          <w:color w:val="000000" w:themeColor="text1"/>
          <w:sz w:val="24"/>
          <w:szCs w:val="26"/>
        </w:rPr>
      </w:pPr>
      <w:r>
        <w:br w:type="page"/>
      </w:r>
    </w:p>
    <w:p w14:paraId="234D246D" w14:textId="6DC066FB" w:rsidR="00D81C9B" w:rsidRDefault="00D81C9B" w:rsidP="00D81C9B">
      <w:pPr>
        <w:pStyle w:val="Titre2"/>
      </w:pPr>
      <w:r>
        <w:lastRenderedPageBreak/>
        <w:t xml:space="preserve">Article 1 – Objet </w:t>
      </w:r>
      <w:r w:rsidR="00724EF6">
        <w:t>de l’acte d’engagement</w:t>
      </w:r>
      <w:bookmarkEnd w:id="1"/>
    </w:p>
    <w:p w14:paraId="617B21DE" w14:textId="77777777" w:rsidR="00724EF6" w:rsidRPr="00724EF6" w:rsidRDefault="00724EF6" w:rsidP="00ED173E">
      <w:pPr>
        <w:numPr>
          <w:ilvl w:val="0"/>
          <w:numId w:val="4"/>
        </w:numPr>
        <w:spacing w:after="120"/>
        <w:ind w:left="714" w:hanging="357"/>
        <w:jc w:val="both"/>
        <w:rPr>
          <w:i/>
        </w:rPr>
      </w:pPr>
      <w:r w:rsidRPr="00724EF6">
        <w:t xml:space="preserve">Objet </w:t>
      </w:r>
      <w:r w:rsidRPr="00724EF6">
        <w:rPr>
          <w:bCs/>
        </w:rPr>
        <w:t xml:space="preserve">du marché </w:t>
      </w:r>
      <w:r w:rsidRPr="00724EF6">
        <w:t>:</w:t>
      </w:r>
      <w:r>
        <w:rPr>
          <w:i/>
        </w:rPr>
        <w:t xml:space="preserve"> </w:t>
      </w:r>
      <w:r w:rsidRPr="00724EF6">
        <w:rPr>
          <w:i/>
        </w:rPr>
        <w:t>(</w:t>
      </w:r>
      <w:r w:rsidRPr="00724EF6">
        <w:rPr>
          <w:bCs/>
          <w:i/>
          <w:iCs/>
        </w:rPr>
        <w:t>Reprendre le contenu de la mention figurant dans l’avis d’appel à la concurrence, l’avis de concours ou l’invitation à confirmer l’intérêt.</w:t>
      </w:r>
      <w:r w:rsidRPr="00724EF6">
        <w:rPr>
          <w:i/>
        </w:rPr>
        <w:t>)</w:t>
      </w:r>
    </w:p>
    <w:p w14:paraId="65BCE0CB" w14:textId="77777777" w:rsidR="00724EF6" w:rsidRPr="00724EF6" w:rsidRDefault="00724EF6" w:rsidP="00A263CE">
      <w:pPr>
        <w:numPr>
          <w:ilvl w:val="0"/>
          <w:numId w:val="5"/>
        </w:numPr>
        <w:jc w:val="both"/>
        <w:rPr>
          <w:i/>
        </w:rPr>
      </w:pPr>
      <w:r w:rsidRPr="00724EF6">
        <w:t>Cet acte d'engagement correspond :</w:t>
      </w:r>
      <w:r>
        <w:rPr>
          <w:i/>
        </w:rPr>
        <w:t xml:space="preserve"> </w:t>
      </w:r>
      <w:r w:rsidRPr="00724EF6">
        <w:rPr>
          <w:i/>
        </w:rPr>
        <w:t>(Cocher les cases correspondantes.)</w:t>
      </w:r>
    </w:p>
    <w:p w14:paraId="1A08B1F3" w14:textId="77777777" w:rsidR="00724EF6" w:rsidRPr="00724EF6" w:rsidRDefault="00724EF6" w:rsidP="00A263CE">
      <w:pPr>
        <w:numPr>
          <w:ilvl w:val="0"/>
          <w:numId w:val="1"/>
        </w:numPr>
        <w:jc w:val="both"/>
      </w:pPr>
    </w:p>
    <w:p w14:paraId="5A9F87D3" w14:textId="111D498D" w:rsidR="00724EF6" w:rsidRPr="00724EF6" w:rsidRDefault="0029489F" w:rsidP="00ED173E">
      <w:pPr>
        <w:spacing w:after="120"/>
        <w:jc w:val="both"/>
      </w:pPr>
      <w:r w:rsidRPr="00800CFC">
        <w:rPr>
          <w:shd w:val="clear" w:color="auto" w:fill="FFFFFF" w:themeFill="background1"/>
        </w:rPr>
        <w:sym w:font="Wingdings" w:char="F071"/>
      </w:r>
      <w:r w:rsidR="00724EF6" w:rsidRPr="00724EF6">
        <w:tab/>
        <w:t xml:space="preserve">à l’ensemble du marché </w:t>
      </w:r>
      <w:r w:rsidR="00724EF6" w:rsidRPr="00724EF6">
        <w:rPr>
          <w:i/>
          <w:iCs/>
        </w:rPr>
        <w:t>(en cas de non allotissement) </w:t>
      </w:r>
      <w:r w:rsidR="00724EF6" w:rsidRPr="00724EF6">
        <w:rPr>
          <w:iCs/>
        </w:rPr>
        <w:t>;</w:t>
      </w:r>
    </w:p>
    <w:p w14:paraId="1CD48870" w14:textId="77777777" w:rsidR="00724EF6" w:rsidRPr="00724EF6" w:rsidRDefault="00724EF6" w:rsidP="00A263CE">
      <w:pPr>
        <w:numPr>
          <w:ilvl w:val="0"/>
          <w:numId w:val="1"/>
        </w:numPr>
        <w:jc w:val="both"/>
        <w:rPr>
          <w:iCs/>
        </w:rPr>
      </w:pPr>
    </w:p>
    <w:p w14:paraId="2082ED62" w14:textId="6C7E7FF4" w:rsidR="00724EF6" w:rsidRPr="00724EF6" w:rsidRDefault="0029489F" w:rsidP="00800CFC">
      <w:pPr>
        <w:spacing w:after="120"/>
        <w:jc w:val="both"/>
      </w:pPr>
      <w:r w:rsidRPr="00800CFC">
        <w:sym w:font="Wingdings" w:char="F071"/>
      </w:r>
      <w:r w:rsidR="00724EF6" w:rsidRPr="00724EF6">
        <w:tab/>
        <w:t>à l’offre de base.</w:t>
      </w:r>
    </w:p>
    <w:p w14:paraId="32C079A2" w14:textId="77777777" w:rsidR="00265407" w:rsidRDefault="00265407" w:rsidP="00D81C9B">
      <w:pPr>
        <w:pStyle w:val="Titre2"/>
      </w:pPr>
      <w:bookmarkStart w:id="2" w:name="_Toc528596341"/>
    </w:p>
    <w:p w14:paraId="4769EBA9" w14:textId="45E30EED" w:rsidR="00D81C9B" w:rsidRDefault="00D81C9B" w:rsidP="00D81C9B">
      <w:pPr>
        <w:pStyle w:val="Titre2"/>
      </w:pPr>
      <w:r>
        <w:t>Article 2 – Engagement du titulaire ou du groupement titulaire</w:t>
      </w:r>
      <w:bookmarkEnd w:id="2"/>
      <w:r>
        <w:t xml:space="preserve"> </w:t>
      </w:r>
    </w:p>
    <w:p w14:paraId="458281E5" w14:textId="77777777" w:rsidR="00D81C9B" w:rsidRDefault="00D81C9B" w:rsidP="00D81C9B">
      <w:pPr>
        <w:pStyle w:val="Titre4"/>
      </w:pPr>
      <w:bookmarkStart w:id="3" w:name="_Toc528596342"/>
      <w:r>
        <w:t>Article 2.1 - Identification et engagement du titulaire ou du groupement titulaire</w:t>
      </w:r>
      <w:bookmarkEnd w:id="3"/>
      <w:r>
        <w:t xml:space="preserve"> </w:t>
      </w:r>
    </w:p>
    <w:p w14:paraId="3ABDFD51" w14:textId="77777777" w:rsidR="00724EF6" w:rsidRPr="00724EF6" w:rsidRDefault="00724EF6" w:rsidP="00A263CE">
      <w:pPr>
        <w:jc w:val="both"/>
      </w:pPr>
      <w:r w:rsidRPr="00724EF6">
        <w:rPr>
          <w:i/>
          <w:iCs/>
        </w:rPr>
        <w:t>(Cocher les cases correspondantes.)</w:t>
      </w:r>
    </w:p>
    <w:p w14:paraId="25ABDF13" w14:textId="30BC7A24" w:rsidR="00724EF6" w:rsidRPr="00724EF6" w:rsidRDefault="00724EF6" w:rsidP="00A263CE">
      <w:pPr>
        <w:jc w:val="both"/>
      </w:pPr>
      <w:r w:rsidRPr="00724EF6">
        <w:t xml:space="preserve">Après avoir pris connaissance des pièces constitutives du marché </w:t>
      </w:r>
      <w:r w:rsidR="008F7FB4">
        <w:t>décrites</w:t>
      </w:r>
      <w:r w:rsidR="00C056E9">
        <w:t xml:space="preserve"> </w:t>
      </w:r>
      <w:r>
        <w:t xml:space="preserve">à </w:t>
      </w:r>
      <w:r w:rsidRPr="009449A2">
        <w:t>l’article 2 du CCP</w:t>
      </w:r>
      <w:r>
        <w:t xml:space="preserve"> du marché,</w:t>
      </w:r>
    </w:p>
    <w:p w14:paraId="4D999CCA" w14:textId="77777777" w:rsidR="00724EF6" w:rsidRPr="00724EF6" w:rsidRDefault="00724EF6" w:rsidP="00A263CE">
      <w:pPr>
        <w:jc w:val="both"/>
      </w:pPr>
      <w:r w:rsidRPr="00724EF6">
        <w:t>et conformément à leurs clauses,</w:t>
      </w:r>
    </w:p>
    <w:p w14:paraId="1920D6C3" w14:textId="025D4880" w:rsidR="00724EF6" w:rsidRPr="00724EF6" w:rsidRDefault="0029489F" w:rsidP="00A263CE">
      <w:pPr>
        <w:ind w:left="567"/>
        <w:jc w:val="both"/>
      </w:pPr>
      <w:r w:rsidRPr="00800CFC">
        <w:sym w:font="Wingdings" w:char="F071"/>
      </w:r>
      <w:r w:rsidR="00724EF6" w:rsidRPr="00724EF6">
        <w:t xml:space="preserve"> Le signataire</w:t>
      </w:r>
    </w:p>
    <w:p w14:paraId="1BDBC777" w14:textId="739BAD0B" w:rsidR="00724EF6" w:rsidRPr="00724EF6" w:rsidRDefault="0029489F" w:rsidP="00A263CE">
      <w:pPr>
        <w:ind w:left="1418"/>
        <w:jc w:val="both"/>
        <w:rPr>
          <w:i/>
        </w:rPr>
      </w:pPr>
      <w:r w:rsidRPr="00800CFC">
        <w:sym w:font="Wingdings" w:char="F071"/>
      </w:r>
      <w:r w:rsidR="00724EF6" w:rsidRPr="00724EF6">
        <w:t xml:space="preserve"> s’engage, sur la base de son offre et pour son propre compte ;</w:t>
      </w:r>
    </w:p>
    <w:p w14:paraId="597FE4CA" w14:textId="77777777" w:rsidR="00724EF6" w:rsidRPr="00724EF6" w:rsidRDefault="00724EF6" w:rsidP="00A263CE">
      <w:pPr>
        <w:jc w:val="both"/>
      </w:pPr>
      <w:r w:rsidRPr="00724EF6">
        <w:rPr>
          <w:i/>
        </w:rPr>
        <w:t>[Indiquer le nom commercial et la dénomination sociale du candidat, les adresses de son établissement et de son siège social (si elle est différente de celle de l’établissement), son adresse électronique, ses numéros de téléphone et de télécopie et son numéro SIRET.]</w:t>
      </w:r>
    </w:p>
    <w:p w14:paraId="1A78FAF1" w14:textId="611E8ECB" w:rsidR="00724EF6" w:rsidRPr="00824D3C" w:rsidRDefault="0029489F" w:rsidP="00A263CE">
      <w:pPr>
        <w:ind w:firstLine="1418"/>
        <w:jc w:val="both"/>
        <w:rPr>
          <w:i/>
          <w:szCs w:val="19"/>
        </w:rPr>
      </w:pPr>
      <w:r w:rsidRPr="00800CFC">
        <w:sym w:font="Wingdings" w:char="F071"/>
      </w:r>
      <w:r w:rsidR="00724EF6" w:rsidRPr="00824D3C">
        <w:rPr>
          <w:szCs w:val="19"/>
        </w:rPr>
        <w:t xml:space="preserve"> engage la société </w:t>
      </w:r>
      <w:r w:rsidR="00724EF6" w:rsidRPr="00800CFC">
        <w:rPr>
          <w:szCs w:val="19"/>
        </w:rPr>
        <w:t>………………………</w:t>
      </w:r>
      <w:r w:rsidR="00724EF6" w:rsidRPr="00824D3C">
        <w:rPr>
          <w:szCs w:val="19"/>
        </w:rPr>
        <w:t xml:space="preserve"> sur la base de son offre ;</w:t>
      </w:r>
    </w:p>
    <w:p w14:paraId="2E3FB60F" w14:textId="77777777" w:rsidR="00724EF6" w:rsidRDefault="00724EF6" w:rsidP="00A263CE">
      <w:pPr>
        <w:jc w:val="both"/>
        <w:rPr>
          <w:i/>
          <w:szCs w:val="19"/>
        </w:rPr>
      </w:pPr>
      <w:r w:rsidRPr="00824D3C">
        <w:rPr>
          <w:i/>
          <w:szCs w:val="19"/>
        </w:rPr>
        <w:t>[Indiquer le nom commercial et la dénomination sociale du candidat, les adresses de son établissement et de son siège social (si elle est différente de celle de l’établissement), son adresse électronique, ses numéros de téléphone et de télécopie et son numéro SIRET.]</w:t>
      </w:r>
    </w:p>
    <w:p w14:paraId="5D38345D" w14:textId="2D423DBC" w:rsidR="00724EF6" w:rsidRPr="00824D3C" w:rsidRDefault="0029489F" w:rsidP="00A263CE">
      <w:pPr>
        <w:ind w:left="567"/>
        <w:jc w:val="both"/>
        <w:rPr>
          <w:i/>
          <w:szCs w:val="19"/>
        </w:rPr>
      </w:pPr>
      <w:r w:rsidRPr="00800CFC">
        <w:sym w:font="Wingdings" w:char="F071"/>
      </w:r>
      <w:r w:rsidR="00724EF6" w:rsidRPr="00800CFC">
        <w:rPr>
          <w:szCs w:val="19"/>
        </w:rPr>
        <w:t xml:space="preserve"> </w:t>
      </w:r>
      <w:r w:rsidR="00724EF6" w:rsidRPr="00824D3C">
        <w:rPr>
          <w:szCs w:val="19"/>
        </w:rPr>
        <w:t>L’ensemble des membres du groupement s’engagent, sur la base de l’offre du groupement ;</w:t>
      </w:r>
    </w:p>
    <w:p w14:paraId="503DC899" w14:textId="77777777" w:rsidR="00724EF6" w:rsidRPr="00824D3C" w:rsidRDefault="00724EF6" w:rsidP="00A263CE">
      <w:pPr>
        <w:jc w:val="both"/>
        <w:rPr>
          <w:szCs w:val="19"/>
        </w:rPr>
      </w:pPr>
      <w:r w:rsidRPr="00824D3C">
        <w:rPr>
          <w:i/>
          <w:szCs w:val="19"/>
        </w:rPr>
        <w:t>[Indiquer le nom commercial et la dénomination sociale de chaque membre du groupement, les adresses de son établissement et de son siège social (si elle est différente de celle de l’établissement), son adresse électronique, ses numéros de téléphone et de télécopie et son numéro SIRET.</w:t>
      </w:r>
      <w:r w:rsidRPr="00824D3C">
        <w:rPr>
          <w:i/>
          <w:iCs/>
          <w:szCs w:val="19"/>
        </w:rPr>
        <w:t>]</w:t>
      </w:r>
    </w:p>
    <w:p w14:paraId="6D45763D" w14:textId="0D8F435B" w:rsidR="00724EF6" w:rsidRDefault="00724EF6" w:rsidP="00A263CE">
      <w:pPr>
        <w:spacing w:after="120"/>
        <w:jc w:val="both"/>
        <w:rPr>
          <w:szCs w:val="19"/>
        </w:rPr>
      </w:pPr>
      <w:r w:rsidRPr="00824D3C">
        <w:rPr>
          <w:szCs w:val="19"/>
        </w:rPr>
        <w:t>à exécuter les prestations demandées </w:t>
      </w:r>
      <w:r>
        <w:rPr>
          <w:szCs w:val="19"/>
        </w:rPr>
        <w:t xml:space="preserve">aux prix </w:t>
      </w:r>
      <w:r w:rsidR="00187761">
        <w:rPr>
          <w:szCs w:val="19"/>
        </w:rPr>
        <w:t xml:space="preserve">et </w:t>
      </w:r>
      <w:r w:rsidR="00B5498D">
        <w:rPr>
          <w:szCs w:val="19"/>
        </w:rPr>
        <w:t xml:space="preserve">délais </w:t>
      </w:r>
      <w:r w:rsidR="00187761">
        <w:rPr>
          <w:szCs w:val="19"/>
        </w:rPr>
        <w:t xml:space="preserve">d’exécution indiqués aux </w:t>
      </w:r>
      <w:r w:rsidRPr="009449A2">
        <w:rPr>
          <w:szCs w:val="19"/>
        </w:rPr>
        <w:t>article</w:t>
      </w:r>
      <w:r w:rsidR="00C5127B" w:rsidRPr="009449A2">
        <w:rPr>
          <w:szCs w:val="19"/>
        </w:rPr>
        <w:t>s</w:t>
      </w:r>
      <w:r w:rsidRPr="009449A2">
        <w:rPr>
          <w:szCs w:val="19"/>
        </w:rPr>
        <w:t xml:space="preserve"> 2.2 </w:t>
      </w:r>
      <w:r w:rsidR="00187761" w:rsidRPr="009449A2">
        <w:rPr>
          <w:szCs w:val="19"/>
        </w:rPr>
        <w:t xml:space="preserve">et 2.6 </w:t>
      </w:r>
      <w:r w:rsidR="00B5498D">
        <w:rPr>
          <w:szCs w:val="19"/>
        </w:rPr>
        <w:t>d</w:t>
      </w:r>
      <w:r w:rsidR="00E17DFB">
        <w:rPr>
          <w:szCs w:val="19"/>
        </w:rPr>
        <w:t xml:space="preserve">u présent </w:t>
      </w:r>
      <w:r w:rsidRPr="009449A2">
        <w:rPr>
          <w:szCs w:val="19"/>
        </w:rPr>
        <w:t>acte d’engagement</w:t>
      </w:r>
      <w:r w:rsidR="00187761">
        <w:rPr>
          <w:szCs w:val="19"/>
        </w:rPr>
        <w:t xml:space="preserve">. </w:t>
      </w:r>
    </w:p>
    <w:p w14:paraId="1CD5E824" w14:textId="77777777" w:rsidR="00ED71CF" w:rsidRDefault="00ED71CF" w:rsidP="00ED71CF">
      <w:pPr>
        <w:pStyle w:val="Titre4"/>
      </w:pPr>
      <w:bookmarkStart w:id="4" w:name="_Toc528596343"/>
      <w:r>
        <w:t>Article 2.2 – Forfait de rémunération</w:t>
      </w:r>
      <w:bookmarkEnd w:id="4"/>
      <w:r>
        <w:t xml:space="preserve"> </w:t>
      </w:r>
    </w:p>
    <w:p w14:paraId="5C69FF65" w14:textId="04659515" w:rsidR="0038207D" w:rsidRDefault="0038207D" w:rsidP="0038207D">
      <w:pPr>
        <w:jc w:val="both"/>
      </w:pPr>
      <w:r>
        <w:t xml:space="preserve">Le mois zéro (m0) servant de la base à la révision des prix correspond à </w:t>
      </w:r>
      <w:r w:rsidRPr="005D6B5D">
        <w:t>la date de remise de l'offre</w:t>
      </w:r>
      <w:r>
        <w:t>, ou de l’offre finale en cas de négociations,</w:t>
      </w:r>
      <w:r w:rsidRPr="005D6B5D">
        <w:t xml:space="preserve"> par le </w:t>
      </w:r>
      <w:r w:rsidR="00265407">
        <w:t>titulaire</w:t>
      </w:r>
      <w:r>
        <w:t xml:space="preserve">. </w:t>
      </w:r>
    </w:p>
    <w:p w14:paraId="49BC2B08" w14:textId="3115A55C" w:rsidR="00C5127B" w:rsidRPr="00C5127B" w:rsidRDefault="00526EEE" w:rsidP="00A263CE">
      <w:pPr>
        <w:jc w:val="both"/>
        <w:rPr>
          <w:b/>
        </w:rPr>
      </w:pPr>
      <w:r>
        <w:rPr>
          <w:b/>
        </w:rPr>
        <w:t>Forfait de rémunération</w:t>
      </w:r>
    </w:p>
    <w:p w14:paraId="08FEB000" w14:textId="77777777" w:rsidR="00526EEE" w:rsidRDefault="00ED71CF" w:rsidP="00A263CE">
      <w:pPr>
        <w:jc w:val="both"/>
      </w:pPr>
      <w:r>
        <w:t xml:space="preserve">Le </w:t>
      </w:r>
      <w:r w:rsidR="00526EEE">
        <w:t xml:space="preserve">titulaire s’engage à réaliser les prestations au prix forfaitaire suivant : </w:t>
      </w:r>
    </w:p>
    <w:p w14:paraId="52CBB257" w14:textId="23BEE91B" w:rsidR="00ED71CF" w:rsidRPr="00ED71CF" w:rsidRDefault="00ED71CF" w:rsidP="00A263CE">
      <w:pPr>
        <w:jc w:val="both"/>
      </w:pPr>
      <w:r w:rsidRPr="00800CFC">
        <w:t>………………</w:t>
      </w:r>
      <w:r w:rsidR="00E73282" w:rsidRPr="00800CFC">
        <w:t>…</w:t>
      </w:r>
      <w:r w:rsidR="00080636" w:rsidRPr="00800CFC">
        <w:t>…………</w:t>
      </w:r>
      <w:r w:rsidR="00E73282" w:rsidRPr="00800CFC">
        <w:t>……………</w:t>
      </w:r>
      <w:r w:rsidR="00E73282">
        <w:t xml:space="preserve">  </w:t>
      </w:r>
      <w:r w:rsidR="00172EFE">
        <w:t>€</w:t>
      </w:r>
      <w:r w:rsidR="00ED173E">
        <w:t xml:space="preserve"> </w:t>
      </w:r>
      <w:r w:rsidR="00E73282">
        <w:t>HT soit </w:t>
      </w:r>
      <w:r w:rsidR="00080636" w:rsidRPr="00800CFC">
        <w:t>…………………………………</w:t>
      </w:r>
      <w:r w:rsidRPr="00ED71CF">
        <w:t xml:space="preserve">  € TTC, le taux de TVA en vigu</w:t>
      </w:r>
      <w:r w:rsidR="00345184">
        <w:t>eur au jour de la signature du marché</w:t>
      </w:r>
      <w:r w:rsidRPr="00ED71CF">
        <w:t xml:space="preserve"> étant </w:t>
      </w:r>
      <w:r w:rsidRPr="00800CFC">
        <w:t xml:space="preserve">de </w:t>
      </w:r>
      <w:r w:rsidR="00172EFE" w:rsidRPr="00800CFC">
        <w:t>…</w:t>
      </w:r>
      <w:r w:rsidR="00172EFE" w:rsidRPr="00172EFE">
        <w:t xml:space="preserve"> </w:t>
      </w:r>
      <w:r w:rsidRPr="00ED71CF">
        <w:t>%</w:t>
      </w:r>
    </w:p>
    <w:p w14:paraId="2A8F313C" w14:textId="5D3384FF" w:rsidR="00EC1252" w:rsidRPr="002072BD" w:rsidRDefault="00187761" w:rsidP="00976CCD">
      <w:pPr>
        <w:jc w:val="both"/>
      </w:pPr>
      <w:bookmarkStart w:id="5" w:name="_Hlk118307523"/>
      <w:r w:rsidRPr="00187761">
        <w:t xml:space="preserve">Le forfait de rémunération est </w:t>
      </w:r>
      <w:r w:rsidR="002072BD">
        <w:t xml:space="preserve">décomposé dans l’annexe financière du présent acte d’engagement. </w:t>
      </w:r>
      <w:bookmarkEnd w:id="5"/>
      <w:r w:rsidR="002072BD">
        <w:br/>
      </w:r>
    </w:p>
    <w:p w14:paraId="1761CFF4" w14:textId="77777777" w:rsidR="00D81C9B" w:rsidRDefault="00D81C9B" w:rsidP="00D81C9B">
      <w:pPr>
        <w:pStyle w:val="Titre4"/>
      </w:pPr>
      <w:bookmarkStart w:id="6" w:name="_Toc528596344"/>
      <w:r>
        <w:lastRenderedPageBreak/>
        <w:t>Article 2.</w:t>
      </w:r>
      <w:r w:rsidR="00F27EC5">
        <w:t>3</w:t>
      </w:r>
      <w:r>
        <w:t xml:space="preserve"> – Nature du groupement et, en cas de groupement conjoint, répartition des prestations</w:t>
      </w:r>
      <w:bookmarkEnd w:id="6"/>
      <w:r>
        <w:t xml:space="preserve"> </w:t>
      </w:r>
    </w:p>
    <w:p w14:paraId="1E737159" w14:textId="77777777" w:rsidR="00F27EC5" w:rsidRPr="00824D3C" w:rsidRDefault="00F27EC5" w:rsidP="00EC1252">
      <w:pPr>
        <w:spacing w:after="120"/>
        <w:rPr>
          <w:szCs w:val="19"/>
        </w:rPr>
      </w:pPr>
      <w:r w:rsidRPr="00824D3C">
        <w:rPr>
          <w:i/>
          <w:iCs/>
          <w:szCs w:val="19"/>
        </w:rPr>
        <w:t>(en cas de groupement d’opérateurs économiques.)</w:t>
      </w:r>
    </w:p>
    <w:p w14:paraId="4DD03587" w14:textId="77777777" w:rsidR="00F27EC5" w:rsidRPr="00824D3C" w:rsidRDefault="00F27EC5" w:rsidP="00EC1252">
      <w:pPr>
        <w:spacing w:after="120"/>
        <w:rPr>
          <w:szCs w:val="19"/>
        </w:rPr>
      </w:pPr>
      <w:r w:rsidRPr="00824D3C">
        <w:rPr>
          <w:szCs w:val="19"/>
        </w:rPr>
        <w:t>Pour l’exécution du marché</w:t>
      </w:r>
      <w:r>
        <w:rPr>
          <w:szCs w:val="19"/>
        </w:rPr>
        <w:t xml:space="preserve">, </w:t>
      </w:r>
      <w:r w:rsidRPr="00824D3C">
        <w:rPr>
          <w:szCs w:val="19"/>
        </w:rPr>
        <w:t>le groupement d’opérateurs économiques est :</w:t>
      </w:r>
    </w:p>
    <w:p w14:paraId="47A25FD9" w14:textId="77777777" w:rsidR="00F27EC5" w:rsidRPr="00824D3C" w:rsidRDefault="00F27EC5" w:rsidP="00A263CE">
      <w:pPr>
        <w:rPr>
          <w:i/>
          <w:iCs/>
          <w:szCs w:val="19"/>
        </w:rPr>
      </w:pPr>
      <w:r w:rsidRPr="00824D3C">
        <w:rPr>
          <w:i/>
          <w:iCs/>
          <w:szCs w:val="19"/>
        </w:rPr>
        <w:t>(Cocher la case correspondante.)</w:t>
      </w:r>
    </w:p>
    <w:p w14:paraId="3B43DF93" w14:textId="02A6379A" w:rsidR="00F27EC5" w:rsidRPr="00824D3C" w:rsidRDefault="0029489F" w:rsidP="0029489F">
      <w:pPr>
        <w:rPr>
          <w:szCs w:val="19"/>
        </w:rPr>
      </w:pPr>
      <w:r w:rsidRPr="0029489F">
        <w:rPr>
          <w:shd w:val="clear" w:color="auto" w:fill="FFFFFF" w:themeFill="background1"/>
        </w:rPr>
        <w:tab/>
      </w:r>
      <w:r w:rsidRPr="002072BD">
        <w:sym w:font="Wingdings" w:char="F071"/>
      </w:r>
      <w:r w:rsidR="00F27EC5" w:rsidRPr="002072BD">
        <w:rPr>
          <w:i/>
          <w:iCs/>
          <w:szCs w:val="19"/>
        </w:rPr>
        <w:t xml:space="preserve"> </w:t>
      </w:r>
      <w:r w:rsidR="00F27EC5" w:rsidRPr="00824D3C">
        <w:rPr>
          <w:szCs w:val="19"/>
        </w:rPr>
        <w:t>conjoint</w:t>
      </w:r>
      <w:r w:rsidR="00F27EC5" w:rsidRPr="00824D3C">
        <w:rPr>
          <w:szCs w:val="19"/>
        </w:rPr>
        <w:tab/>
      </w:r>
      <w:r w:rsidR="00F27EC5" w:rsidRPr="00824D3C">
        <w:rPr>
          <w:szCs w:val="19"/>
        </w:rPr>
        <w:tab/>
        <w:t>OU</w:t>
      </w:r>
      <w:r w:rsidR="00F27EC5" w:rsidRPr="00824D3C">
        <w:rPr>
          <w:szCs w:val="19"/>
        </w:rPr>
        <w:tab/>
      </w:r>
      <w:r w:rsidR="00F27EC5" w:rsidRPr="00824D3C">
        <w:rPr>
          <w:szCs w:val="19"/>
        </w:rPr>
        <w:tab/>
      </w:r>
      <w:r w:rsidRPr="002072BD">
        <w:sym w:font="Wingdings" w:char="F071"/>
      </w:r>
      <w:r w:rsidR="00F27EC5" w:rsidRPr="00824D3C">
        <w:rPr>
          <w:iCs/>
          <w:szCs w:val="19"/>
        </w:rPr>
        <w:t xml:space="preserve"> </w:t>
      </w:r>
      <w:r w:rsidR="00F27EC5" w:rsidRPr="00824D3C">
        <w:rPr>
          <w:szCs w:val="19"/>
        </w:rPr>
        <w:t>solidaire</w:t>
      </w:r>
    </w:p>
    <w:p w14:paraId="34CEFA88" w14:textId="77777777" w:rsidR="008C4B7A" w:rsidRPr="00824D3C" w:rsidRDefault="008C4B7A" w:rsidP="00EC1252">
      <w:pPr>
        <w:spacing w:after="120"/>
        <w:rPr>
          <w:szCs w:val="19"/>
        </w:rPr>
      </w:pPr>
      <w:r w:rsidRPr="00824D3C">
        <w:rPr>
          <w:szCs w:val="19"/>
        </w:rPr>
        <w:t>En cas de groupement conjoint, le mandataire du groupement est :</w:t>
      </w:r>
    </w:p>
    <w:p w14:paraId="036DFD5D" w14:textId="77777777" w:rsidR="008C4B7A" w:rsidRPr="00824D3C" w:rsidRDefault="008C4B7A" w:rsidP="00A263CE">
      <w:pPr>
        <w:spacing w:after="120"/>
        <w:rPr>
          <w:szCs w:val="19"/>
        </w:rPr>
      </w:pPr>
      <w:r w:rsidRPr="00824D3C">
        <w:rPr>
          <w:i/>
          <w:iCs/>
          <w:szCs w:val="19"/>
        </w:rPr>
        <w:t>(Cocher la case correspondante.)</w:t>
      </w:r>
    </w:p>
    <w:p w14:paraId="2D9D96FA" w14:textId="6B9307FC" w:rsidR="008C4B7A" w:rsidRPr="00824D3C" w:rsidRDefault="0029489F" w:rsidP="0029489F">
      <w:pPr>
        <w:rPr>
          <w:szCs w:val="19"/>
        </w:rPr>
      </w:pPr>
      <w:r w:rsidRPr="0029489F">
        <w:rPr>
          <w:shd w:val="clear" w:color="auto" w:fill="FFFFFF" w:themeFill="background1"/>
        </w:rPr>
        <w:tab/>
      </w:r>
      <w:r w:rsidRPr="00800CFC">
        <w:rPr>
          <w:shd w:val="clear" w:color="auto" w:fill="B8CCE4" w:themeFill="accent1" w:themeFillTint="66"/>
        </w:rPr>
        <w:sym w:font="Wingdings" w:char="F071"/>
      </w:r>
      <w:r w:rsidR="008C4B7A" w:rsidRPr="00824D3C">
        <w:rPr>
          <w:i/>
          <w:iCs/>
          <w:szCs w:val="19"/>
        </w:rPr>
        <w:t xml:space="preserve"> </w:t>
      </w:r>
      <w:r w:rsidR="008C4B7A" w:rsidRPr="00824D3C">
        <w:rPr>
          <w:szCs w:val="19"/>
        </w:rPr>
        <w:t>conjoint</w:t>
      </w:r>
      <w:r w:rsidR="008C4B7A" w:rsidRPr="00824D3C">
        <w:rPr>
          <w:szCs w:val="19"/>
        </w:rPr>
        <w:tab/>
      </w:r>
      <w:r w:rsidR="008C4B7A" w:rsidRPr="00824D3C">
        <w:rPr>
          <w:szCs w:val="19"/>
        </w:rPr>
        <w:tab/>
        <w:t>OU</w:t>
      </w:r>
      <w:r w:rsidR="008C4B7A" w:rsidRPr="00824D3C">
        <w:rPr>
          <w:szCs w:val="19"/>
        </w:rPr>
        <w:tab/>
      </w:r>
      <w:r w:rsidR="008C4B7A" w:rsidRPr="00824D3C">
        <w:rPr>
          <w:szCs w:val="19"/>
        </w:rPr>
        <w:tab/>
      </w:r>
      <w:r w:rsidRPr="00800CFC">
        <w:rPr>
          <w:shd w:val="clear" w:color="auto" w:fill="B8CCE4" w:themeFill="accent1" w:themeFillTint="66"/>
        </w:rPr>
        <w:sym w:font="Wingdings" w:char="F071"/>
      </w:r>
      <w:r w:rsidR="008C4B7A" w:rsidRPr="00824D3C">
        <w:rPr>
          <w:iCs/>
          <w:szCs w:val="19"/>
        </w:rPr>
        <w:t xml:space="preserve"> </w:t>
      </w:r>
      <w:r w:rsidR="008C4B7A" w:rsidRPr="00824D3C">
        <w:rPr>
          <w:szCs w:val="19"/>
        </w:rPr>
        <w:t>solidaire</w:t>
      </w:r>
    </w:p>
    <w:p w14:paraId="35E4D8C7" w14:textId="30F714A0" w:rsidR="00F27EC5" w:rsidRDefault="00F27EC5" w:rsidP="00A263CE">
      <w:pPr>
        <w:rPr>
          <w:i/>
          <w:iCs/>
          <w:szCs w:val="19"/>
        </w:rPr>
      </w:pPr>
      <w:r w:rsidRPr="00824D3C">
        <w:rPr>
          <w:i/>
          <w:iCs/>
          <w:szCs w:val="19"/>
        </w:rPr>
        <w:t>(Les membres du groupement conjoint indiquent dans le tableau ci-dessous la répartition des prestations que chacun d’entre eux s’engage à réaliser.)</w:t>
      </w:r>
    </w:p>
    <w:tbl>
      <w:tblPr>
        <w:tblpPr w:leftFromText="141" w:rightFromText="141" w:vertAnchor="text" w:horzAnchor="margin" w:tblpY="183"/>
        <w:tblW w:w="9639" w:type="dxa"/>
        <w:tblLayout w:type="fixed"/>
        <w:tblLook w:val="0000" w:firstRow="0" w:lastRow="0" w:firstColumn="0" w:lastColumn="0" w:noHBand="0" w:noVBand="0"/>
      </w:tblPr>
      <w:tblGrid>
        <w:gridCol w:w="2552"/>
        <w:gridCol w:w="4536"/>
        <w:gridCol w:w="2551"/>
      </w:tblGrid>
      <w:tr w:rsidR="00B72E24" w:rsidRPr="00824D3C" w14:paraId="461A315A" w14:textId="77777777" w:rsidTr="00B72E24">
        <w:trPr>
          <w:trHeight w:val="567"/>
        </w:trPr>
        <w:tc>
          <w:tcPr>
            <w:tcW w:w="2552" w:type="dxa"/>
            <w:vMerge w:val="restart"/>
            <w:tcBorders>
              <w:top w:val="single" w:sz="4" w:space="0" w:color="000000"/>
              <w:left w:val="single" w:sz="4" w:space="0" w:color="000000"/>
              <w:bottom w:val="single" w:sz="4" w:space="0" w:color="000000"/>
            </w:tcBorders>
            <w:shd w:val="clear" w:color="auto" w:fill="auto"/>
            <w:vAlign w:val="center"/>
          </w:tcPr>
          <w:p w14:paraId="5D6024D5" w14:textId="77777777" w:rsidR="00B72E24" w:rsidRPr="00824D3C" w:rsidRDefault="00B72E24" w:rsidP="00B72E24">
            <w:pPr>
              <w:spacing w:after="0" w:line="240" w:lineRule="auto"/>
              <w:rPr>
                <w:b/>
                <w:szCs w:val="19"/>
              </w:rPr>
            </w:pPr>
            <w:r>
              <w:rPr>
                <w:b/>
                <w:szCs w:val="19"/>
              </w:rPr>
              <w:t xml:space="preserve">Désignation des membres </w:t>
            </w:r>
            <w:r w:rsidRPr="00824D3C">
              <w:rPr>
                <w:b/>
                <w:szCs w:val="19"/>
              </w:rPr>
              <w:t>du groupement conjoint</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71D58C" w14:textId="77777777" w:rsidR="00B72E24" w:rsidRPr="00824D3C" w:rsidRDefault="00B72E24" w:rsidP="00B72E24">
            <w:pPr>
              <w:tabs>
                <w:tab w:val="num" w:pos="360"/>
              </w:tabs>
              <w:spacing w:after="0" w:line="240" w:lineRule="auto"/>
              <w:jc w:val="center"/>
              <w:rPr>
                <w:b/>
                <w:szCs w:val="19"/>
              </w:rPr>
            </w:pPr>
            <w:r w:rsidRPr="00824D3C">
              <w:rPr>
                <w:b/>
                <w:szCs w:val="19"/>
              </w:rPr>
              <w:t>Prestations exécutées par les membres du groupement conjoint</w:t>
            </w:r>
          </w:p>
        </w:tc>
      </w:tr>
      <w:tr w:rsidR="00B72E24" w:rsidRPr="00824D3C" w14:paraId="7CD46108" w14:textId="77777777" w:rsidTr="00B72E24">
        <w:trPr>
          <w:trHeight w:val="567"/>
        </w:trPr>
        <w:tc>
          <w:tcPr>
            <w:tcW w:w="2552" w:type="dxa"/>
            <w:vMerge/>
            <w:tcBorders>
              <w:top w:val="single" w:sz="4" w:space="0" w:color="000000"/>
              <w:left w:val="single" w:sz="4" w:space="0" w:color="000000"/>
              <w:bottom w:val="single" w:sz="4" w:space="0" w:color="000000"/>
            </w:tcBorders>
            <w:shd w:val="clear" w:color="auto" w:fill="FFFFFF"/>
            <w:vAlign w:val="center"/>
          </w:tcPr>
          <w:p w14:paraId="75E42D32" w14:textId="77777777" w:rsidR="00B72E24" w:rsidRPr="00824D3C" w:rsidRDefault="00B72E24" w:rsidP="00B72E24">
            <w:pPr>
              <w:spacing w:after="0" w:line="240" w:lineRule="auto"/>
              <w:rPr>
                <w:b/>
                <w:szCs w:val="19"/>
              </w:rPr>
            </w:pPr>
          </w:p>
        </w:tc>
        <w:tc>
          <w:tcPr>
            <w:tcW w:w="4536" w:type="dxa"/>
            <w:tcBorders>
              <w:top w:val="single" w:sz="4" w:space="0" w:color="000000"/>
              <w:left w:val="single" w:sz="4" w:space="0" w:color="000000"/>
              <w:bottom w:val="single" w:sz="4" w:space="0" w:color="000000"/>
            </w:tcBorders>
            <w:shd w:val="clear" w:color="auto" w:fill="FFFFFF"/>
            <w:vAlign w:val="center"/>
          </w:tcPr>
          <w:p w14:paraId="4DA6DFC2" w14:textId="77777777" w:rsidR="00B72E24" w:rsidRPr="00824D3C" w:rsidRDefault="00B72E24" w:rsidP="00B72E24">
            <w:pPr>
              <w:spacing w:after="0" w:line="240" w:lineRule="auto"/>
              <w:jc w:val="center"/>
              <w:rPr>
                <w:b/>
                <w:szCs w:val="19"/>
              </w:rPr>
            </w:pPr>
            <w:r w:rsidRPr="00824D3C">
              <w:rPr>
                <w:b/>
                <w:szCs w:val="19"/>
              </w:rPr>
              <w:t>Nature de la prestation</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2F46A" w14:textId="77777777" w:rsidR="00B72E24" w:rsidRPr="00824D3C" w:rsidRDefault="00B72E24" w:rsidP="00B72E24">
            <w:pPr>
              <w:spacing w:after="0" w:line="240" w:lineRule="auto"/>
              <w:jc w:val="center"/>
              <w:rPr>
                <w:b/>
                <w:szCs w:val="19"/>
              </w:rPr>
            </w:pPr>
            <w:r w:rsidRPr="00824D3C">
              <w:rPr>
                <w:b/>
                <w:szCs w:val="19"/>
              </w:rPr>
              <w:t>Montant HT</w:t>
            </w:r>
          </w:p>
          <w:p w14:paraId="3EC73F4E" w14:textId="77777777" w:rsidR="00B72E24" w:rsidRPr="00824D3C" w:rsidRDefault="00B72E24" w:rsidP="00B72E24">
            <w:pPr>
              <w:spacing w:after="0" w:line="240" w:lineRule="auto"/>
              <w:jc w:val="center"/>
              <w:rPr>
                <w:szCs w:val="19"/>
              </w:rPr>
            </w:pPr>
            <w:r w:rsidRPr="00824D3C">
              <w:rPr>
                <w:b/>
                <w:szCs w:val="19"/>
              </w:rPr>
              <w:t>de la prestation</w:t>
            </w:r>
          </w:p>
        </w:tc>
      </w:tr>
      <w:tr w:rsidR="00B72E24" w:rsidRPr="00824D3C" w14:paraId="44092188" w14:textId="77777777" w:rsidTr="00B72E24">
        <w:trPr>
          <w:trHeight w:val="600"/>
        </w:trPr>
        <w:tc>
          <w:tcPr>
            <w:tcW w:w="2552" w:type="dxa"/>
            <w:tcBorders>
              <w:top w:val="single" w:sz="4" w:space="0" w:color="000000"/>
              <w:left w:val="single" w:sz="4" w:space="0" w:color="000000"/>
            </w:tcBorders>
            <w:shd w:val="clear" w:color="auto" w:fill="auto"/>
          </w:tcPr>
          <w:p w14:paraId="7A9B7DF8" w14:textId="77777777" w:rsidR="00B72E24" w:rsidRPr="00824D3C" w:rsidRDefault="00B72E24" w:rsidP="00B72E24">
            <w:pPr>
              <w:rPr>
                <w:szCs w:val="19"/>
              </w:rPr>
            </w:pPr>
          </w:p>
        </w:tc>
        <w:tc>
          <w:tcPr>
            <w:tcW w:w="4536" w:type="dxa"/>
            <w:tcBorders>
              <w:top w:val="single" w:sz="4" w:space="0" w:color="000000"/>
              <w:left w:val="single" w:sz="4" w:space="0" w:color="000000"/>
            </w:tcBorders>
            <w:shd w:val="clear" w:color="auto" w:fill="auto"/>
          </w:tcPr>
          <w:p w14:paraId="3A3C7BEB" w14:textId="77777777" w:rsidR="00B72E24" w:rsidRPr="00824D3C" w:rsidRDefault="00B72E24" w:rsidP="00B72E24">
            <w:pPr>
              <w:rPr>
                <w:szCs w:val="19"/>
              </w:rPr>
            </w:pPr>
          </w:p>
        </w:tc>
        <w:tc>
          <w:tcPr>
            <w:tcW w:w="2551" w:type="dxa"/>
            <w:tcBorders>
              <w:top w:val="single" w:sz="4" w:space="0" w:color="000000"/>
              <w:left w:val="single" w:sz="4" w:space="0" w:color="000000"/>
              <w:right w:val="single" w:sz="4" w:space="0" w:color="000000"/>
            </w:tcBorders>
            <w:shd w:val="clear" w:color="auto" w:fill="auto"/>
          </w:tcPr>
          <w:p w14:paraId="3D6AC4B5" w14:textId="77777777" w:rsidR="00B72E24" w:rsidRPr="00824D3C" w:rsidRDefault="00B72E24" w:rsidP="00B72E24">
            <w:pPr>
              <w:rPr>
                <w:szCs w:val="19"/>
              </w:rPr>
            </w:pPr>
          </w:p>
        </w:tc>
      </w:tr>
      <w:tr w:rsidR="00B72E24" w:rsidRPr="00824D3C" w14:paraId="71033D61" w14:textId="77777777" w:rsidTr="00B72E24">
        <w:trPr>
          <w:trHeight w:val="410"/>
        </w:trPr>
        <w:tc>
          <w:tcPr>
            <w:tcW w:w="2552" w:type="dxa"/>
            <w:tcBorders>
              <w:top w:val="single" w:sz="4" w:space="0" w:color="000000"/>
              <w:left w:val="single" w:sz="4" w:space="0" w:color="000000"/>
              <w:bottom w:val="single" w:sz="4" w:space="0" w:color="000000"/>
            </w:tcBorders>
            <w:shd w:val="clear" w:color="auto" w:fill="auto"/>
          </w:tcPr>
          <w:p w14:paraId="2D5826B7" w14:textId="77777777" w:rsidR="00B72E24" w:rsidRPr="00824D3C" w:rsidRDefault="00B72E24" w:rsidP="00B72E24">
            <w:pPr>
              <w:rPr>
                <w:szCs w:val="19"/>
              </w:rPr>
            </w:pPr>
          </w:p>
        </w:tc>
        <w:tc>
          <w:tcPr>
            <w:tcW w:w="4536" w:type="dxa"/>
            <w:tcBorders>
              <w:top w:val="single" w:sz="4" w:space="0" w:color="000000"/>
              <w:left w:val="single" w:sz="4" w:space="0" w:color="000000"/>
              <w:bottom w:val="single" w:sz="4" w:space="0" w:color="000000"/>
            </w:tcBorders>
            <w:shd w:val="clear" w:color="auto" w:fill="auto"/>
          </w:tcPr>
          <w:p w14:paraId="29D1F8D3" w14:textId="77777777" w:rsidR="00B72E24" w:rsidRPr="00824D3C" w:rsidRDefault="00B72E24" w:rsidP="00B72E24">
            <w:pPr>
              <w:rPr>
                <w:szCs w:val="19"/>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7436EEC" w14:textId="77777777" w:rsidR="00B72E24" w:rsidRPr="00824D3C" w:rsidRDefault="00B72E24" w:rsidP="00B72E24">
            <w:pPr>
              <w:rPr>
                <w:szCs w:val="19"/>
              </w:rPr>
            </w:pPr>
          </w:p>
        </w:tc>
      </w:tr>
      <w:tr w:rsidR="00B72E24" w:rsidRPr="00824D3C" w14:paraId="5A9335DD" w14:textId="77777777" w:rsidTr="00B72E24">
        <w:trPr>
          <w:trHeight w:val="502"/>
        </w:trPr>
        <w:tc>
          <w:tcPr>
            <w:tcW w:w="2552" w:type="dxa"/>
            <w:tcBorders>
              <w:top w:val="single" w:sz="4" w:space="0" w:color="000000"/>
              <w:left w:val="single" w:sz="4" w:space="0" w:color="000000"/>
              <w:bottom w:val="single" w:sz="4" w:space="0" w:color="000000"/>
            </w:tcBorders>
            <w:shd w:val="clear" w:color="auto" w:fill="auto"/>
          </w:tcPr>
          <w:p w14:paraId="2456B6F0" w14:textId="77777777" w:rsidR="00B72E24" w:rsidRPr="00824D3C" w:rsidRDefault="00B72E24" w:rsidP="00B72E24">
            <w:pPr>
              <w:rPr>
                <w:szCs w:val="19"/>
              </w:rPr>
            </w:pPr>
          </w:p>
        </w:tc>
        <w:tc>
          <w:tcPr>
            <w:tcW w:w="4536" w:type="dxa"/>
            <w:tcBorders>
              <w:top w:val="single" w:sz="4" w:space="0" w:color="000000"/>
              <w:left w:val="single" w:sz="4" w:space="0" w:color="000000"/>
              <w:bottom w:val="single" w:sz="4" w:space="0" w:color="000000"/>
            </w:tcBorders>
            <w:shd w:val="clear" w:color="auto" w:fill="auto"/>
          </w:tcPr>
          <w:p w14:paraId="2DB4E30A" w14:textId="77777777" w:rsidR="00B72E24" w:rsidRPr="00824D3C" w:rsidRDefault="00B72E24" w:rsidP="00B72E24">
            <w:pPr>
              <w:rPr>
                <w:szCs w:val="19"/>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F76C5E9" w14:textId="77777777" w:rsidR="00B72E24" w:rsidRPr="00824D3C" w:rsidRDefault="00B72E24" w:rsidP="00B72E24">
            <w:pPr>
              <w:rPr>
                <w:szCs w:val="19"/>
              </w:rPr>
            </w:pPr>
          </w:p>
        </w:tc>
      </w:tr>
      <w:tr w:rsidR="00B72E24" w:rsidRPr="00824D3C" w14:paraId="7A5EF736" w14:textId="77777777" w:rsidTr="00B72E24">
        <w:trPr>
          <w:trHeight w:val="502"/>
        </w:trPr>
        <w:tc>
          <w:tcPr>
            <w:tcW w:w="2552" w:type="dxa"/>
            <w:tcBorders>
              <w:top w:val="single" w:sz="4" w:space="0" w:color="000000"/>
              <w:left w:val="single" w:sz="4" w:space="0" w:color="000000"/>
              <w:bottom w:val="single" w:sz="4" w:space="0" w:color="000000"/>
            </w:tcBorders>
            <w:shd w:val="clear" w:color="auto" w:fill="auto"/>
          </w:tcPr>
          <w:p w14:paraId="5C863E4B" w14:textId="77777777" w:rsidR="00B72E24" w:rsidRPr="00824D3C" w:rsidRDefault="00B72E24" w:rsidP="00B72E24">
            <w:pPr>
              <w:rPr>
                <w:szCs w:val="19"/>
              </w:rPr>
            </w:pPr>
          </w:p>
        </w:tc>
        <w:tc>
          <w:tcPr>
            <w:tcW w:w="4536" w:type="dxa"/>
            <w:tcBorders>
              <w:top w:val="single" w:sz="4" w:space="0" w:color="000000"/>
              <w:left w:val="single" w:sz="4" w:space="0" w:color="000000"/>
              <w:bottom w:val="single" w:sz="4" w:space="0" w:color="000000"/>
            </w:tcBorders>
            <w:shd w:val="clear" w:color="auto" w:fill="auto"/>
          </w:tcPr>
          <w:p w14:paraId="2510A960" w14:textId="77777777" w:rsidR="00B72E24" w:rsidRPr="00824D3C" w:rsidRDefault="00B72E24" w:rsidP="00B72E24">
            <w:pPr>
              <w:rPr>
                <w:szCs w:val="19"/>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B3E9175" w14:textId="77777777" w:rsidR="00B72E24" w:rsidRPr="00824D3C" w:rsidRDefault="00B72E24" w:rsidP="00B72E24">
            <w:pPr>
              <w:rPr>
                <w:szCs w:val="19"/>
              </w:rPr>
            </w:pPr>
          </w:p>
        </w:tc>
      </w:tr>
    </w:tbl>
    <w:p w14:paraId="11DF1618" w14:textId="365F53A3" w:rsidR="00B72E24" w:rsidRDefault="00B72E24" w:rsidP="00A263CE">
      <w:pPr>
        <w:rPr>
          <w:i/>
          <w:iCs/>
          <w:szCs w:val="19"/>
        </w:rPr>
      </w:pPr>
    </w:p>
    <w:p w14:paraId="1D906708" w14:textId="77777777" w:rsidR="00B72E24" w:rsidRDefault="00B72E24" w:rsidP="00A263CE"/>
    <w:p w14:paraId="2BD1A19A" w14:textId="77777777" w:rsidR="00B72E24" w:rsidRDefault="00B72E24" w:rsidP="00A263CE"/>
    <w:p w14:paraId="13C11663" w14:textId="77777777" w:rsidR="00B72E24" w:rsidRDefault="00B72E24" w:rsidP="00A263CE"/>
    <w:p w14:paraId="07F5E191" w14:textId="77777777" w:rsidR="00B72E24" w:rsidRDefault="00B72E24" w:rsidP="00A263CE"/>
    <w:p w14:paraId="38E54AE9" w14:textId="77777777" w:rsidR="00B72E24" w:rsidRDefault="00B72E24" w:rsidP="00A263CE"/>
    <w:p w14:paraId="3A9147DC" w14:textId="77777777" w:rsidR="00B72E24" w:rsidRDefault="00B72E24" w:rsidP="00A263CE"/>
    <w:p w14:paraId="7DA9FE02" w14:textId="77777777" w:rsidR="00B72E24" w:rsidRDefault="00B72E24" w:rsidP="00A263CE"/>
    <w:p w14:paraId="168D77BA" w14:textId="77777777" w:rsidR="00B72E24" w:rsidRDefault="00B72E24" w:rsidP="00A263CE"/>
    <w:p w14:paraId="0218618C" w14:textId="02A2C375" w:rsidR="00B72E24" w:rsidRDefault="00B72E24" w:rsidP="00A263CE">
      <w:r>
        <w:t xml:space="preserve">Le forfait de </w:t>
      </w:r>
      <w:r w:rsidRPr="00187761">
        <w:t xml:space="preserve">rémunération est </w:t>
      </w:r>
      <w:r>
        <w:t>décomposé dans l’annexe financière du présent acte d’engagement.</w:t>
      </w:r>
    </w:p>
    <w:p w14:paraId="39311C20" w14:textId="77777777" w:rsidR="00B72E24" w:rsidRPr="00824D3C" w:rsidRDefault="00B72E24" w:rsidP="00A263CE">
      <w:pPr>
        <w:rPr>
          <w:i/>
          <w:iCs/>
          <w:szCs w:val="19"/>
        </w:rPr>
      </w:pPr>
    </w:p>
    <w:p w14:paraId="797CE945" w14:textId="77777777" w:rsidR="00D81C9B" w:rsidRDefault="009E3678" w:rsidP="00A263CE">
      <w:pPr>
        <w:pStyle w:val="Titre4"/>
        <w:jc w:val="both"/>
      </w:pPr>
      <w:bookmarkStart w:id="7" w:name="_Toc528596345"/>
      <w:r>
        <w:t>Article 2.4</w:t>
      </w:r>
      <w:r w:rsidR="00D81C9B">
        <w:t xml:space="preserve"> - Compte (s) à créditer</w:t>
      </w:r>
      <w:bookmarkEnd w:id="7"/>
      <w:r w:rsidR="00D81C9B">
        <w:t xml:space="preserve"> </w:t>
      </w:r>
    </w:p>
    <w:p w14:paraId="480DF394" w14:textId="77777777" w:rsidR="00F27EC5" w:rsidRPr="00F27EC5" w:rsidRDefault="00F27EC5" w:rsidP="00A263CE">
      <w:pPr>
        <w:jc w:val="both"/>
        <w:rPr>
          <w:b/>
        </w:rPr>
      </w:pPr>
      <w:r w:rsidRPr="00F27EC5">
        <w:rPr>
          <w:i/>
        </w:rPr>
        <w:t>(Joindre un ou des relevé(s) d’identité bancaire ou postal.)</w:t>
      </w:r>
    </w:p>
    <w:p w14:paraId="5A4643D0" w14:textId="0670DBAF" w:rsidR="00F27EC5" w:rsidRPr="00F27EC5" w:rsidRDefault="00F27EC5" w:rsidP="00A263CE">
      <w:pPr>
        <w:numPr>
          <w:ilvl w:val="0"/>
          <w:numId w:val="2"/>
        </w:numPr>
        <w:jc w:val="both"/>
      </w:pPr>
      <w:r w:rsidRPr="00F27EC5">
        <w:t>Nom de l’établissement bancaire :</w:t>
      </w:r>
      <w:r w:rsidR="00EC1252">
        <w:t xml:space="preserve"> </w:t>
      </w:r>
      <w:r w:rsidR="00EC1252" w:rsidRPr="00800CFC">
        <w:rPr>
          <w:color w:val="000000" w:themeColor="text1"/>
        </w:rPr>
        <w:t>………………………………</w:t>
      </w:r>
    </w:p>
    <w:p w14:paraId="54A4749A" w14:textId="680FA8FF" w:rsidR="00F27EC5" w:rsidRPr="00F27EC5" w:rsidRDefault="00F27EC5" w:rsidP="00A263CE">
      <w:pPr>
        <w:numPr>
          <w:ilvl w:val="0"/>
          <w:numId w:val="2"/>
        </w:numPr>
        <w:jc w:val="both"/>
        <w:rPr>
          <w:b/>
        </w:rPr>
      </w:pPr>
      <w:r w:rsidRPr="00F27EC5">
        <w:t>Numéro de compte :</w:t>
      </w:r>
      <w:r w:rsidR="00EC1252">
        <w:t xml:space="preserve"> </w:t>
      </w:r>
      <w:r w:rsidR="00EC1252" w:rsidRPr="00800CFC">
        <w:rPr>
          <w:color w:val="000000" w:themeColor="text1"/>
        </w:rPr>
        <w:t>………………………………</w:t>
      </w:r>
    </w:p>
    <w:p w14:paraId="441A2351" w14:textId="77777777" w:rsidR="00D81C9B" w:rsidRDefault="009E3678" w:rsidP="00A263CE">
      <w:pPr>
        <w:pStyle w:val="Titre4"/>
        <w:jc w:val="both"/>
      </w:pPr>
      <w:bookmarkStart w:id="8" w:name="_Toc528596346"/>
      <w:r>
        <w:t>Article 2.5</w:t>
      </w:r>
      <w:r w:rsidR="00D81C9B">
        <w:t xml:space="preserve"> - Avance</w:t>
      </w:r>
      <w:bookmarkEnd w:id="8"/>
      <w:r w:rsidR="00D81C9B">
        <w:t xml:space="preserve"> </w:t>
      </w:r>
    </w:p>
    <w:p w14:paraId="39C9BF6E" w14:textId="123EA1B6" w:rsidR="00F27EC5" w:rsidRPr="00824D3C" w:rsidRDefault="00F27EC5" w:rsidP="00A263CE">
      <w:pPr>
        <w:jc w:val="both"/>
        <w:rPr>
          <w:i/>
          <w:szCs w:val="19"/>
        </w:rPr>
      </w:pPr>
      <w:r w:rsidRPr="00824D3C">
        <w:rPr>
          <w:szCs w:val="19"/>
        </w:rPr>
        <w:t>Je renonce au bénéfice de l'avance :</w:t>
      </w:r>
      <w:r w:rsidRPr="00824D3C">
        <w:rPr>
          <w:szCs w:val="19"/>
        </w:rPr>
        <w:tab/>
      </w:r>
      <w:r w:rsidRPr="00824D3C">
        <w:rPr>
          <w:szCs w:val="19"/>
        </w:rPr>
        <w:tab/>
      </w:r>
      <w:r w:rsidR="0029489F" w:rsidRPr="00800CFC">
        <w:sym w:font="Wingdings" w:char="F071"/>
      </w:r>
      <w:r w:rsidRPr="00824D3C">
        <w:rPr>
          <w:szCs w:val="19"/>
        </w:rPr>
        <w:tab/>
        <w:t>NON</w:t>
      </w:r>
      <w:r w:rsidRPr="00824D3C">
        <w:rPr>
          <w:szCs w:val="19"/>
        </w:rPr>
        <w:tab/>
      </w:r>
      <w:r w:rsidRPr="00824D3C">
        <w:rPr>
          <w:szCs w:val="19"/>
        </w:rPr>
        <w:tab/>
      </w:r>
      <w:r w:rsidRPr="00824D3C">
        <w:rPr>
          <w:szCs w:val="19"/>
        </w:rPr>
        <w:tab/>
      </w:r>
      <w:r w:rsidR="0029489F" w:rsidRPr="00800CFC">
        <w:sym w:font="Wingdings" w:char="F071"/>
      </w:r>
      <w:r w:rsidRPr="00824D3C">
        <w:rPr>
          <w:szCs w:val="19"/>
        </w:rPr>
        <w:tab/>
        <w:t>OUI</w:t>
      </w:r>
    </w:p>
    <w:p w14:paraId="0BC1B31C" w14:textId="77777777" w:rsidR="00F27EC5" w:rsidRPr="00824D3C" w:rsidRDefault="00F27EC5" w:rsidP="00A263CE">
      <w:pPr>
        <w:jc w:val="both"/>
        <w:rPr>
          <w:b/>
          <w:szCs w:val="19"/>
        </w:rPr>
      </w:pPr>
      <w:r w:rsidRPr="00824D3C">
        <w:rPr>
          <w:i/>
          <w:szCs w:val="19"/>
        </w:rPr>
        <w:t>(Cocher la case correspondante.)</w:t>
      </w:r>
    </w:p>
    <w:p w14:paraId="2100EBFA" w14:textId="77777777" w:rsidR="00D81C9B" w:rsidRDefault="009E3678" w:rsidP="00A263CE">
      <w:pPr>
        <w:pStyle w:val="Titre4"/>
        <w:jc w:val="both"/>
      </w:pPr>
      <w:bookmarkStart w:id="9" w:name="_Toc528596347"/>
      <w:r>
        <w:t>Article 2.6</w:t>
      </w:r>
      <w:r w:rsidR="00F019FC">
        <w:t xml:space="preserve"> - Durée </w:t>
      </w:r>
      <w:r w:rsidR="00D81C9B">
        <w:t xml:space="preserve"> du marché </w:t>
      </w:r>
      <w:r w:rsidR="00F019FC">
        <w:t>et délais d’exécution</w:t>
      </w:r>
      <w:bookmarkEnd w:id="9"/>
    </w:p>
    <w:p w14:paraId="3B698F24" w14:textId="77777777" w:rsidR="00F27EC5" w:rsidRPr="00345184" w:rsidRDefault="00345184" w:rsidP="00A263CE">
      <w:pPr>
        <w:pStyle w:val="Paragraphedeliste"/>
        <w:numPr>
          <w:ilvl w:val="0"/>
          <w:numId w:val="6"/>
        </w:numPr>
        <w:jc w:val="both"/>
        <w:rPr>
          <w:i/>
          <w:szCs w:val="19"/>
        </w:rPr>
      </w:pPr>
      <w:r w:rsidRPr="00345184">
        <w:rPr>
          <w:szCs w:val="19"/>
        </w:rPr>
        <w:t xml:space="preserve">La </w:t>
      </w:r>
      <w:r w:rsidRPr="002C56F1">
        <w:rPr>
          <w:b/>
          <w:szCs w:val="19"/>
        </w:rPr>
        <w:t>durée d’exécution</w:t>
      </w:r>
      <w:r w:rsidRPr="00345184">
        <w:rPr>
          <w:szCs w:val="19"/>
        </w:rPr>
        <w:t xml:space="preserve"> du marché démarre</w:t>
      </w:r>
      <w:r w:rsidR="00F27EC5" w:rsidRPr="00345184">
        <w:rPr>
          <w:szCs w:val="19"/>
        </w:rPr>
        <w:t xml:space="preserve"> à compter de :</w:t>
      </w:r>
    </w:p>
    <w:p w14:paraId="5BA53031" w14:textId="77777777" w:rsidR="00F27EC5" w:rsidRPr="00824D3C" w:rsidRDefault="00F27EC5" w:rsidP="00A263CE">
      <w:pPr>
        <w:spacing w:after="120"/>
        <w:jc w:val="both"/>
        <w:rPr>
          <w:szCs w:val="19"/>
        </w:rPr>
      </w:pPr>
      <w:r w:rsidRPr="00824D3C">
        <w:rPr>
          <w:i/>
          <w:szCs w:val="19"/>
        </w:rPr>
        <w:t>(Cocher la case correspondante.)</w:t>
      </w:r>
    </w:p>
    <w:p w14:paraId="6B36B904" w14:textId="15AE6225" w:rsidR="00F27EC5" w:rsidRPr="00824D3C" w:rsidRDefault="00F27EC5" w:rsidP="00A263CE">
      <w:pPr>
        <w:jc w:val="both"/>
        <w:rPr>
          <w:szCs w:val="19"/>
        </w:rPr>
      </w:pPr>
      <w:r w:rsidRPr="00824D3C">
        <w:rPr>
          <w:szCs w:val="19"/>
        </w:rPr>
        <w:tab/>
      </w:r>
      <w:r w:rsidR="0029489F" w:rsidRPr="0029489F">
        <w:rPr>
          <w:shd w:val="clear" w:color="auto" w:fill="95B3D7" w:themeFill="accent1" w:themeFillTint="99"/>
        </w:rPr>
        <w:sym w:font="Wingdings" w:char="F071"/>
      </w:r>
      <w:r w:rsidRPr="00824D3C">
        <w:rPr>
          <w:szCs w:val="19"/>
        </w:rPr>
        <w:tab/>
        <w:t>la date de notification du marché</w:t>
      </w:r>
      <w:r w:rsidR="00060810">
        <w:rPr>
          <w:szCs w:val="19"/>
        </w:rPr>
        <w:t xml:space="preserve">, </w:t>
      </w:r>
      <w:r w:rsidR="00060810" w:rsidRPr="00097E4E">
        <w:rPr>
          <w:color w:val="000000" w:themeColor="text1"/>
          <w:szCs w:val="19"/>
        </w:rPr>
        <w:t xml:space="preserve">qui vaut </w:t>
      </w:r>
      <w:r w:rsidR="008462BF" w:rsidRPr="00097E4E">
        <w:rPr>
          <w:color w:val="000000" w:themeColor="text1"/>
          <w:szCs w:val="19"/>
        </w:rPr>
        <w:t>ordre de service</w:t>
      </w:r>
      <w:r w:rsidR="00060810" w:rsidRPr="00097E4E">
        <w:rPr>
          <w:color w:val="000000" w:themeColor="text1"/>
          <w:szCs w:val="19"/>
        </w:rPr>
        <w:t xml:space="preserve"> de démarrage</w:t>
      </w:r>
      <w:r w:rsidR="00345184" w:rsidRPr="00097E4E">
        <w:rPr>
          <w:color w:val="000000" w:themeColor="text1"/>
          <w:szCs w:val="19"/>
        </w:rPr>
        <w:t xml:space="preserve"> </w:t>
      </w:r>
      <w:r w:rsidRPr="00824D3C">
        <w:rPr>
          <w:szCs w:val="19"/>
        </w:rPr>
        <w:t>;</w:t>
      </w:r>
    </w:p>
    <w:p w14:paraId="2D64B9E7" w14:textId="0A350AEF" w:rsidR="00F27EC5" w:rsidRPr="00824D3C" w:rsidRDefault="00F27EC5" w:rsidP="00A263CE">
      <w:pPr>
        <w:jc w:val="both"/>
        <w:rPr>
          <w:szCs w:val="19"/>
        </w:rPr>
      </w:pPr>
      <w:r w:rsidRPr="00824D3C">
        <w:rPr>
          <w:szCs w:val="19"/>
        </w:rPr>
        <w:tab/>
      </w:r>
      <w:r w:rsidR="0029489F" w:rsidRPr="0029489F">
        <w:rPr>
          <w:shd w:val="clear" w:color="auto" w:fill="95B3D7" w:themeFill="accent1" w:themeFillTint="99"/>
        </w:rPr>
        <w:sym w:font="Wingdings" w:char="F071"/>
      </w:r>
      <w:r w:rsidRPr="00824D3C">
        <w:rPr>
          <w:szCs w:val="19"/>
        </w:rPr>
        <w:tab/>
        <w:t>la date de notification de l’ordre de service </w:t>
      </w:r>
      <w:r w:rsidR="00EB2878" w:rsidRPr="003E5436">
        <w:rPr>
          <w:color w:val="000000" w:themeColor="text1"/>
          <w:szCs w:val="19"/>
        </w:rPr>
        <w:t xml:space="preserve">de démarrage </w:t>
      </w:r>
      <w:r w:rsidRPr="00824D3C">
        <w:rPr>
          <w:szCs w:val="19"/>
        </w:rPr>
        <w:t>;</w:t>
      </w:r>
    </w:p>
    <w:p w14:paraId="217DFE0B" w14:textId="3EB8815A" w:rsidR="009C41AA" w:rsidRDefault="007436D9" w:rsidP="006243F0">
      <w:pPr>
        <w:jc w:val="both"/>
        <w:rPr>
          <w:b/>
          <w:color w:val="000000" w:themeColor="text1"/>
        </w:rPr>
      </w:pPr>
      <w:r w:rsidRPr="00345184">
        <w:rPr>
          <w:color w:val="000000" w:themeColor="text1"/>
        </w:rPr>
        <w:t xml:space="preserve">La durée globale prévisionnelle d’exécution du marché est </w:t>
      </w:r>
      <w:r>
        <w:rPr>
          <w:color w:val="000000" w:themeColor="text1"/>
        </w:rPr>
        <w:t xml:space="preserve">estimée à </w:t>
      </w:r>
      <w:r w:rsidR="00B053BF">
        <w:rPr>
          <w:color w:val="000000" w:themeColor="text1"/>
        </w:rPr>
        <w:t xml:space="preserve">au minimum </w:t>
      </w:r>
      <w:r w:rsidR="004E6CE7">
        <w:rPr>
          <w:color w:val="000000" w:themeColor="text1"/>
        </w:rPr>
        <w:t xml:space="preserve">12 </w:t>
      </w:r>
      <w:r w:rsidR="009C41AA">
        <w:rPr>
          <w:color w:val="000000" w:themeColor="text1"/>
        </w:rPr>
        <w:t>mois</w:t>
      </w:r>
      <w:r w:rsidR="009C41AA" w:rsidRPr="002C56F1">
        <w:rPr>
          <w:b/>
          <w:color w:val="000000" w:themeColor="text1"/>
        </w:rPr>
        <w:t xml:space="preserve"> </w:t>
      </w:r>
    </w:p>
    <w:p w14:paraId="7A0A907E" w14:textId="54823026" w:rsidR="007436D9" w:rsidRPr="002C56F1" w:rsidRDefault="009C41AA" w:rsidP="006243F0">
      <w:pPr>
        <w:jc w:val="both"/>
        <w:rPr>
          <w:b/>
          <w:color w:val="000000" w:themeColor="text1"/>
        </w:rPr>
      </w:pPr>
      <w:r w:rsidRPr="002C56F1">
        <w:rPr>
          <w:b/>
          <w:color w:val="000000" w:themeColor="text1"/>
        </w:rPr>
        <w:lastRenderedPageBreak/>
        <w:t>Délais</w:t>
      </w:r>
      <w:r w:rsidR="007436D9" w:rsidRPr="002C56F1">
        <w:rPr>
          <w:b/>
          <w:color w:val="000000" w:themeColor="text1"/>
        </w:rPr>
        <w:t xml:space="preserve"> d’exécution</w:t>
      </w:r>
    </w:p>
    <w:p w14:paraId="0256350D" w14:textId="4BEDE340" w:rsidR="00232971" w:rsidRPr="009C41AA" w:rsidRDefault="003718FF" w:rsidP="00232971">
      <w:pPr>
        <w:rPr>
          <w:color w:val="000000" w:themeColor="text1"/>
          <w:szCs w:val="19"/>
        </w:rPr>
      </w:pPr>
      <w:r w:rsidRPr="009C41AA">
        <w:rPr>
          <w:color w:val="000000" w:themeColor="text1"/>
          <w:szCs w:val="19"/>
          <w:shd w:val="clear" w:color="auto" w:fill="95B3D7" w:themeFill="accent1" w:themeFillTint="99"/>
        </w:rPr>
        <w:sym w:font="Wingdings" w:char="F071"/>
      </w:r>
      <w:r w:rsidRPr="009C41AA">
        <w:rPr>
          <w:color w:val="000000" w:themeColor="text1"/>
          <w:szCs w:val="19"/>
        </w:rPr>
        <w:t xml:space="preserve"> </w:t>
      </w:r>
      <w:r w:rsidR="00232971" w:rsidRPr="009C41AA">
        <w:rPr>
          <w:color w:val="000000" w:themeColor="text1"/>
          <w:szCs w:val="19"/>
        </w:rPr>
        <w:t xml:space="preserve">Les délais </w:t>
      </w:r>
      <w:r w:rsidR="00A913C5" w:rsidRPr="009C41AA">
        <w:rPr>
          <w:color w:val="000000" w:themeColor="text1"/>
          <w:szCs w:val="19"/>
        </w:rPr>
        <w:t>d’exécution</w:t>
      </w:r>
      <w:r w:rsidR="00232971" w:rsidRPr="009C41AA">
        <w:rPr>
          <w:color w:val="000000" w:themeColor="text1"/>
          <w:szCs w:val="19"/>
        </w:rPr>
        <w:t xml:space="preserve"> propres à chaque </w:t>
      </w:r>
      <w:r w:rsidR="001557A1" w:rsidRPr="009C41AA">
        <w:rPr>
          <w:color w:val="000000" w:themeColor="text1"/>
          <w:szCs w:val="19"/>
        </w:rPr>
        <w:t>phase</w:t>
      </w:r>
      <w:r w:rsidR="00232971" w:rsidRPr="009C41AA">
        <w:rPr>
          <w:color w:val="000000" w:themeColor="text1"/>
          <w:szCs w:val="19"/>
        </w:rPr>
        <w:t xml:space="preserve"> sont fixés comme suit :</w:t>
      </w: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87"/>
        <w:gridCol w:w="1701"/>
        <w:gridCol w:w="1276"/>
      </w:tblGrid>
      <w:tr w:rsidR="009C41AA" w:rsidRPr="009C41AA" w14:paraId="7643A839" w14:textId="77777777" w:rsidTr="00800CFC">
        <w:trPr>
          <w:trHeight w:val="532"/>
        </w:trPr>
        <w:tc>
          <w:tcPr>
            <w:tcW w:w="5387" w:type="dxa"/>
            <w:tcBorders>
              <w:top w:val="single" w:sz="4" w:space="0" w:color="808080"/>
              <w:left w:val="single" w:sz="4" w:space="0" w:color="808080"/>
              <w:bottom w:val="single" w:sz="4" w:space="0" w:color="808080"/>
              <w:right w:val="single" w:sz="4" w:space="0" w:color="808080"/>
            </w:tcBorders>
            <w:vAlign w:val="center"/>
          </w:tcPr>
          <w:p w14:paraId="403DF031" w14:textId="539396FC" w:rsidR="00232971" w:rsidRPr="009C41AA" w:rsidRDefault="00A913C5" w:rsidP="003718FF">
            <w:pPr>
              <w:rPr>
                <w:color w:val="000000" w:themeColor="text1"/>
                <w:szCs w:val="19"/>
              </w:rPr>
            </w:pPr>
            <w:r w:rsidRPr="009C41AA">
              <w:rPr>
                <w:color w:val="000000" w:themeColor="text1"/>
                <w:szCs w:val="19"/>
              </w:rPr>
              <w:t>Phase 1</w:t>
            </w:r>
            <w:r w:rsidR="003718FF" w:rsidRPr="009C41AA">
              <w:rPr>
                <w:color w:val="000000" w:themeColor="text1"/>
                <w:szCs w:val="19"/>
              </w:rPr>
              <w:t xml:space="preserve"> - Diagnostic </w:t>
            </w:r>
            <w:r w:rsidR="009C41AA">
              <w:rPr>
                <w:color w:val="000000" w:themeColor="text1"/>
                <w:szCs w:val="19"/>
              </w:rPr>
              <w:t>stratégique de territoire</w:t>
            </w:r>
          </w:p>
        </w:tc>
        <w:tc>
          <w:tcPr>
            <w:tcW w:w="170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33451AF" w14:textId="77777777" w:rsidR="00232971" w:rsidRPr="009C41AA" w:rsidRDefault="00232971" w:rsidP="009C41AA">
            <w:pPr>
              <w:pStyle w:val="StyleListecontinueNonGras"/>
            </w:pPr>
          </w:p>
        </w:tc>
        <w:tc>
          <w:tcPr>
            <w:tcW w:w="1276" w:type="dxa"/>
            <w:tcBorders>
              <w:top w:val="single" w:sz="4" w:space="0" w:color="808080"/>
              <w:left w:val="single" w:sz="4" w:space="0" w:color="808080"/>
              <w:bottom w:val="single" w:sz="4" w:space="0" w:color="808080"/>
              <w:right w:val="single" w:sz="4" w:space="0" w:color="808080"/>
            </w:tcBorders>
            <w:vAlign w:val="center"/>
            <w:hideMark/>
          </w:tcPr>
          <w:p w14:paraId="292E74CD" w14:textId="77777777" w:rsidR="00232971" w:rsidRPr="009C41AA" w:rsidRDefault="00232971" w:rsidP="009C41AA">
            <w:pPr>
              <w:pStyle w:val="StyleListecontinueNonGras"/>
            </w:pPr>
            <w:r w:rsidRPr="009C41AA">
              <w:t>semaines</w:t>
            </w:r>
          </w:p>
        </w:tc>
      </w:tr>
      <w:tr w:rsidR="009C41AA" w:rsidRPr="009C41AA" w14:paraId="569645E4" w14:textId="77777777" w:rsidTr="00800CFC">
        <w:trPr>
          <w:trHeight w:val="532"/>
        </w:trPr>
        <w:tc>
          <w:tcPr>
            <w:tcW w:w="5387" w:type="dxa"/>
            <w:tcBorders>
              <w:top w:val="single" w:sz="4" w:space="0" w:color="808080"/>
              <w:left w:val="single" w:sz="4" w:space="0" w:color="808080"/>
              <w:bottom w:val="single" w:sz="4" w:space="0" w:color="808080"/>
              <w:right w:val="single" w:sz="4" w:space="0" w:color="808080"/>
            </w:tcBorders>
            <w:vAlign w:val="center"/>
          </w:tcPr>
          <w:p w14:paraId="5B0EFC77" w14:textId="29BAFD11" w:rsidR="00B15536" w:rsidRPr="009C41AA" w:rsidRDefault="00A913C5" w:rsidP="003718FF">
            <w:pPr>
              <w:rPr>
                <w:color w:val="000000" w:themeColor="text1"/>
                <w:szCs w:val="19"/>
              </w:rPr>
            </w:pPr>
            <w:r w:rsidRPr="009C41AA">
              <w:rPr>
                <w:color w:val="000000" w:themeColor="text1"/>
                <w:szCs w:val="19"/>
              </w:rPr>
              <w:t>Phase 2</w:t>
            </w:r>
            <w:r w:rsidR="003718FF" w:rsidRPr="009C41AA">
              <w:rPr>
                <w:color w:val="000000" w:themeColor="text1"/>
                <w:szCs w:val="19"/>
              </w:rPr>
              <w:t xml:space="preserve"> - </w:t>
            </w:r>
            <w:r w:rsidR="009C41AA">
              <w:rPr>
                <w:color w:val="000000" w:themeColor="text1"/>
                <w:szCs w:val="19"/>
              </w:rPr>
              <w:t>Proposition stratégique d’aménagement</w:t>
            </w:r>
          </w:p>
        </w:tc>
        <w:tc>
          <w:tcPr>
            <w:tcW w:w="170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8F85272" w14:textId="77777777" w:rsidR="00B15536" w:rsidRPr="009C41AA" w:rsidRDefault="00B15536" w:rsidP="009C41AA">
            <w:pPr>
              <w:pStyle w:val="StyleListecontinueNonGras"/>
            </w:pPr>
          </w:p>
        </w:tc>
        <w:tc>
          <w:tcPr>
            <w:tcW w:w="1276" w:type="dxa"/>
            <w:tcBorders>
              <w:top w:val="single" w:sz="4" w:space="0" w:color="808080"/>
              <w:left w:val="single" w:sz="4" w:space="0" w:color="808080"/>
              <w:bottom w:val="single" w:sz="4" w:space="0" w:color="808080"/>
              <w:right w:val="single" w:sz="4" w:space="0" w:color="808080"/>
            </w:tcBorders>
            <w:vAlign w:val="center"/>
          </w:tcPr>
          <w:p w14:paraId="197FCADD" w14:textId="1C67753A" w:rsidR="00B15536" w:rsidRPr="009C41AA" w:rsidRDefault="00B15536" w:rsidP="009C41AA">
            <w:pPr>
              <w:pStyle w:val="StyleListecontinueNonGras"/>
            </w:pPr>
            <w:r w:rsidRPr="009C41AA">
              <w:t>semaines</w:t>
            </w:r>
          </w:p>
        </w:tc>
      </w:tr>
      <w:tr w:rsidR="009C41AA" w:rsidRPr="009C41AA" w14:paraId="425CFFE8" w14:textId="77777777" w:rsidTr="00800CFC">
        <w:trPr>
          <w:trHeight w:val="532"/>
        </w:trPr>
        <w:tc>
          <w:tcPr>
            <w:tcW w:w="5387" w:type="dxa"/>
            <w:tcBorders>
              <w:top w:val="single" w:sz="4" w:space="0" w:color="808080"/>
              <w:left w:val="single" w:sz="4" w:space="0" w:color="808080"/>
              <w:bottom w:val="single" w:sz="4" w:space="0" w:color="808080"/>
              <w:right w:val="single" w:sz="4" w:space="0" w:color="808080"/>
            </w:tcBorders>
            <w:vAlign w:val="center"/>
          </w:tcPr>
          <w:p w14:paraId="3330D2C9" w14:textId="33323868" w:rsidR="00A913C5" w:rsidRPr="009C41AA" w:rsidRDefault="00A913C5" w:rsidP="003718FF">
            <w:pPr>
              <w:rPr>
                <w:color w:val="000000" w:themeColor="text1"/>
                <w:szCs w:val="19"/>
              </w:rPr>
            </w:pPr>
            <w:r w:rsidRPr="009C41AA">
              <w:rPr>
                <w:color w:val="000000" w:themeColor="text1"/>
                <w:szCs w:val="19"/>
              </w:rPr>
              <w:t>Phase 3</w:t>
            </w:r>
            <w:r w:rsidR="003718FF" w:rsidRPr="009C41AA">
              <w:rPr>
                <w:color w:val="000000" w:themeColor="text1"/>
                <w:szCs w:val="19"/>
              </w:rPr>
              <w:t xml:space="preserve"> - Finalisation du plan-guide</w:t>
            </w:r>
          </w:p>
        </w:tc>
        <w:tc>
          <w:tcPr>
            <w:tcW w:w="170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3132B67" w14:textId="77777777" w:rsidR="00A913C5" w:rsidRPr="009C41AA" w:rsidRDefault="00A913C5" w:rsidP="009C41AA">
            <w:pPr>
              <w:pStyle w:val="StyleListecontinueNonGras"/>
            </w:pPr>
          </w:p>
        </w:tc>
        <w:tc>
          <w:tcPr>
            <w:tcW w:w="1276" w:type="dxa"/>
            <w:tcBorders>
              <w:top w:val="single" w:sz="4" w:space="0" w:color="808080"/>
              <w:left w:val="single" w:sz="4" w:space="0" w:color="808080"/>
              <w:bottom w:val="single" w:sz="4" w:space="0" w:color="808080"/>
              <w:right w:val="single" w:sz="4" w:space="0" w:color="808080"/>
            </w:tcBorders>
            <w:vAlign w:val="center"/>
          </w:tcPr>
          <w:p w14:paraId="41750C13" w14:textId="445776DF" w:rsidR="00A913C5" w:rsidRPr="009C41AA" w:rsidRDefault="00A913C5" w:rsidP="009C41AA">
            <w:pPr>
              <w:pStyle w:val="StyleListecontinueNonGras"/>
            </w:pPr>
            <w:r w:rsidRPr="009C41AA">
              <w:t>semaines</w:t>
            </w:r>
          </w:p>
        </w:tc>
      </w:tr>
    </w:tbl>
    <w:p w14:paraId="73C004D4" w14:textId="77777777" w:rsidR="00232971" w:rsidRPr="003718FF" w:rsidRDefault="00232971" w:rsidP="006B257D">
      <w:pPr>
        <w:spacing w:after="0" w:line="240" w:lineRule="auto"/>
        <w:ind w:left="927"/>
        <w:rPr>
          <w:rFonts w:cs="Arial"/>
          <w:color w:val="E36C0A" w:themeColor="accent6" w:themeShade="BF"/>
          <w:szCs w:val="19"/>
        </w:rPr>
      </w:pPr>
    </w:p>
    <w:p w14:paraId="6758CC59" w14:textId="77777777" w:rsidR="003718FF" w:rsidRPr="009C41AA" w:rsidRDefault="003718FF" w:rsidP="003718FF">
      <w:pPr>
        <w:rPr>
          <w:color w:val="000000" w:themeColor="text1"/>
          <w:szCs w:val="19"/>
        </w:rPr>
      </w:pPr>
      <w:bookmarkStart w:id="10" w:name="_Toc528596348"/>
      <w:r w:rsidRPr="009C41AA">
        <w:rPr>
          <w:color w:val="000000" w:themeColor="text1"/>
          <w:szCs w:val="19"/>
          <w:shd w:val="clear" w:color="auto" w:fill="95B3D7" w:themeFill="accent1" w:themeFillTint="99"/>
        </w:rPr>
        <w:sym w:font="Wingdings" w:char="F071"/>
      </w:r>
      <w:r w:rsidRPr="009C41AA">
        <w:rPr>
          <w:color w:val="000000" w:themeColor="text1"/>
          <w:szCs w:val="19"/>
        </w:rPr>
        <w:t xml:space="preserve"> Les délais d’exécution propres à chaque phase sont fixés comme suit :</w:t>
      </w: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87"/>
        <w:gridCol w:w="2977"/>
      </w:tblGrid>
      <w:tr w:rsidR="009C41AA" w:rsidRPr="009C41AA" w14:paraId="5E5ED210" w14:textId="77777777" w:rsidTr="009C41AA">
        <w:trPr>
          <w:trHeight w:val="532"/>
        </w:trPr>
        <w:tc>
          <w:tcPr>
            <w:tcW w:w="5387" w:type="dxa"/>
            <w:tcBorders>
              <w:top w:val="single" w:sz="4" w:space="0" w:color="808080"/>
              <w:left w:val="single" w:sz="4" w:space="0" w:color="808080"/>
              <w:bottom w:val="single" w:sz="4" w:space="0" w:color="808080"/>
              <w:right w:val="single" w:sz="4" w:space="0" w:color="808080"/>
            </w:tcBorders>
            <w:vAlign w:val="center"/>
          </w:tcPr>
          <w:p w14:paraId="54A4675E" w14:textId="1E3E1CF2" w:rsidR="003718FF" w:rsidRPr="009C41AA" w:rsidRDefault="003718FF" w:rsidP="009C41AA">
            <w:pPr>
              <w:pStyle w:val="Titre8"/>
              <w:spacing w:before="0"/>
              <w:rPr>
                <w:rFonts w:ascii="Verdana" w:hAnsi="Verdana" w:cs="Arial"/>
                <w:color w:val="000000" w:themeColor="text1"/>
                <w:sz w:val="19"/>
                <w:szCs w:val="19"/>
              </w:rPr>
            </w:pPr>
            <w:r w:rsidRPr="009C41AA">
              <w:rPr>
                <w:rFonts w:ascii="Verdana" w:hAnsi="Verdana"/>
                <w:color w:val="000000" w:themeColor="text1"/>
                <w:sz w:val="19"/>
                <w:szCs w:val="19"/>
              </w:rPr>
              <w:t xml:space="preserve">Phase 1 - Diagnostic </w:t>
            </w:r>
            <w:r w:rsidR="009C41AA">
              <w:rPr>
                <w:rFonts w:ascii="Verdana" w:hAnsi="Verdana"/>
                <w:color w:val="000000" w:themeColor="text1"/>
                <w:sz w:val="19"/>
                <w:szCs w:val="19"/>
              </w:rPr>
              <w:t>stratégique de territoire</w:t>
            </w:r>
          </w:p>
        </w:tc>
        <w:tc>
          <w:tcPr>
            <w:tcW w:w="29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5BCFDBC" w14:textId="1CC34A20" w:rsidR="003718FF" w:rsidRPr="009C41AA" w:rsidRDefault="009C41AA" w:rsidP="009C41AA">
            <w:pPr>
              <w:pStyle w:val="StyleListecontinueNonGras"/>
            </w:pPr>
            <w:r>
              <w:t>4</w:t>
            </w:r>
            <w:r w:rsidR="00B053BF" w:rsidRPr="009C41AA">
              <w:t xml:space="preserve"> mois maximum</w:t>
            </w:r>
          </w:p>
        </w:tc>
      </w:tr>
      <w:tr w:rsidR="009C41AA" w:rsidRPr="009C41AA" w14:paraId="1029140D" w14:textId="77777777" w:rsidTr="009C41AA">
        <w:trPr>
          <w:trHeight w:val="532"/>
        </w:trPr>
        <w:tc>
          <w:tcPr>
            <w:tcW w:w="5387" w:type="dxa"/>
            <w:tcBorders>
              <w:top w:val="single" w:sz="4" w:space="0" w:color="808080"/>
              <w:left w:val="single" w:sz="4" w:space="0" w:color="808080"/>
              <w:bottom w:val="single" w:sz="4" w:space="0" w:color="808080"/>
              <w:right w:val="single" w:sz="4" w:space="0" w:color="808080"/>
            </w:tcBorders>
            <w:vAlign w:val="center"/>
          </w:tcPr>
          <w:p w14:paraId="76AD9590" w14:textId="4F0C76D6" w:rsidR="003718FF" w:rsidRPr="009C41AA" w:rsidRDefault="003718FF" w:rsidP="009C41AA">
            <w:pPr>
              <w:pStyle w:val="Titre8"/>
              <w:spacing w:before="0"/>
              <w:rPr>
                <w:rFonts w:ascii="Verdana" w:hAnsi="Verdana"/>
                <w:color w:val="000000" w:themeColor="text1"/>
                <w:sz w:val="19"/>
                <w:szCs w:val="19"/>
              </w:rPr>
            </w:pPr>
            <w:r w:rsidRPr="009C41AA">
              <w:rPr>
                <w:rFonts w:ascii="Verdana" w:hAnsi="Verdana"/>
                <w:color w:val="000000" w:themeColor="text1"/>
                <w:sz w:val="19"/>
                <w:szCs w:val="19"/>
              </w:rPr>
              <w:t xml:space="preserve">Phase 2 - </w:t>
            </w:r>
            <w:r w:rsidR="004E6CE7" w:rsidRPr="009C41AA">
              <w:rPr>
                <w:rFonts w:ascii="Verdana" w:hAnsi="Verdana"/>
                <w:color w:val="000000" w:themeColor="text1"/>
                <w:sz w:val="19"/>
                <w:szCs w:val="19"/>
              </w:rPr>
              <w:t>Proposition stratégique</w:t>
            </w:r>
            <w:r w:rsidR="009C41AA">
              <w:rPr>
                <w:rFonts w:ascii="Verdana" w:hAnsi="Verdana"/>
                <w:color w:val="000000" w:themeColor="text1"/>
                <w:sz w:val="19"/>
                <w:szCs w:val="19"/>
              </w:rPr>
              <w:t xml:space="preserve"> d’aménagement</w:t>
            </w:r>
          </w:p>
        </w:tc>
        <w:tc>
          <w:tcPr>
            <w:tcW w:w="29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70AB0B0" w14:textId="050AB363" w:rsidR="003718FF" w:rsidRPr="009C41AA" w:rsidRDefault="00B053BF" w:rsidP="009C41AA">
            <w:pPr>
              <w:pStyle w:val="StyleListecontinueNonGras"/>
            </w:pPr>
            <w:r w:rsidRPr="009C41AA">
              <w:t>3 mois maximum</w:t>
            </w:r>
          </w:p>
        </w:tc>
      </w:tr>
      <w:tr w:rsidR="009C41AA" w:rsidRPr="009C41AA" w14:paraId="23EA8228" w14:textId="77777777" w:rsidTr="009C41AA">
        <w:trPr>
          <w:trHeight w:val="2318"/>
        </w:trPr>
        <w:tc>
          <w:tcPr>
            <w:tcW w:w="5387" w:type="dxa"/>
            <w:tcBorders>
              <w:top w:val="single" w:sz="4" w:space="0" w:color="808080"/>
              <w:left w:val="single" w:sz="4" w:space="0" w:color="808080"/>
              <w:bottom w:val="single" w:sz="4" w:space="0" w:color="808080"/>
              <w:right w:val="single" w:sz="4" w:space="0" w:color="808080"/>
            </w:tcBorders>
            <w:vAlign w:val="center"/>
          </w:tcPr>
          <w:p w14:paraId="12F2EE79" w14:textId="6C065463" w:rsidR="003718FF" w:rsidRPr="009C41AA" w:rsidRDefault="003718FF" w:rsidP="009C41AA">
            <w:pPr>
              <w:pStyle w:val="Titre8"/>
              <w:spacing w:before="0"/>
              <w:rPr>
                <w:rFonts w:ascii="Verdana" w:hAnsi="Verdana"/>
                <w:color w:val="000000" w:themeColor="text1"/>
                <w:sz w:val="19"/>
                <w:szCs w:val="19"/>
              </w:rPr>
            </w:pPr>
            <w:r w:rsidRPr="009C41AA">
              <w:rPr>
                <w:rFonts w:ascii="Verdana" w:hAnsi="Verdana"/>
                <w:color w:val="000000" w:themeColor="text1"/>
                <w:sz w:val="19"/>
                <w:szCs w:val="19"/>
              </w:rPr>
              <w:t>Phase 3 - Finalisation du plan-guide</w:t>
            </w:r>
            <w:r w:rsidR="009C41AA">
              <w:rPr>
                <w:rFonts w:ascii="Verdana" w:hAnsi="Verdana"/>
                <w:color w:val="000000" w:themeColor="text1"/>
                <w:sz w:val="19"/>
                <w:szCs w:val="19"/>
              </w:rPr>
              <w:t xml:space="preserve"> communal</w:t>
            </w:r>
          </w:p>
        </w:tc>
        <w:tc>
          <w:tcPr>
            <w:tcW w:w="2977"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38F3FC6" w14:textId="77777777" w:rsidR="009C41AA" w:rsidRDefault="004E6CE7" w:rsidP="009C41AA">
            <w:pPr>
              <w:pStyle w:val="StyleListecontinueNonGras"/>
            </w:pPr>
            <w:r w:rsidRPr="009C41AA">
              <w:t>5</w:t>
            </w:r>
            <w:r w:rsidR="006243F0" w:rsidRPr="009C41AA">
              <w:t xml:space="preserve"> mois maximum </w:t>
            </w:r>
          </w:p>
          <w:p w14:paraId="15AB0488" w14:textId="36541AA7" w:rsidR="006243F0" w:rsidRPr="009C41AA" w:rsidRDefault="006243F0" w:rsidP="009C41AA">
            <w:pPr>
              <w:pStyle w:val="StyleListecontinueNonGras"/>
            </w:pPr>
            <w:r w:rsidRPr="009C41AA">
              <w:t xml:space="preserve">dont </w:t>
            </w:r>
          </w:p>
          <w:p w14:paraId="590D8248" w14:textId="2FD5520A" w:rsidR="003718FF" w:rsidRPr="009C41AA" w:rsidRDefault="004E6CE7" w:rsidP="009C41AA">
            <w:pPr>
              <w:pStyle w:val="StyleListecontinueNonGras"/>
            </w:pPr>
            <w:r w:rsidRPr="009C41AA">
              <w:t>3</w:t>
            </w:r>
            <w:r w:rsidR="006243F0" w:rsidRPr="009C41AA">
              <w:t xml:space="preserve"> mois pour la réalisation </w:t>
            </w:r>
            <w:r w:rsidR="009C41AA">
              <w:t>du cahier de fiches opérationnelles</w:t>
            </w:r>
          </w:p>
          <w:p w14:paraId="55FA53B4" w14:textId="3B39AE96" w:rsidR="004D386C" w:rsidRPr="009C41AA" w:rsidRDefault="004D386C" w:rsidP="009C41AA">
            <w:pPr>
              <w:pStyle w:val="StyleListecontinueNonGras"/>
            </w:pPr>
            <w:r w:rsidRPr="009C41AA">
              <w:t>et</w:t>
            </w:r>
          </w:p>
          <w:p w14:paraId="5630A9AF" w14:textId="5D17ADFD" w:rsidR="006243F0" w:rsidRPr="009C41AA" w:rsidRDefault="004E6CE7" w:rsidP="009C41AA">
            <w:pPr>
              <w:pStyle w:val="StyleListecontinueNonGras"/>
            </w:pPr>
            <w:r w:rsidRPr="009C41AA">
              <w:t>2</w:t>
            </w:r>
            <w:r w:rsidR="006243F0" w:rsidRPr="009C41AA">
              <w:t xml:space="preserve"> mois maximu</w:t>
            </w:r>
            <w:r w:rsidR="004D386C" w:rsidRPr="009C41AA">
              <w:t>m pour la finalisation du plan-guide</w:t>
            </w:r>
          </w:p>
        </w:tc>
      </w:tr>
    </w:tbl>
    <w:p w14:paraId="768FFB5D" w14:textId="77777777" w:rsidR="003718FF" w:rsidRDefault="003718FF" w:rsidP="003718FF">
      <w:pPr>
        <w:spacing w:after="0" w:line="240" w:lineRule="auto"/>
        <w:ind w:left="927"/>
        <w:rPr>
          <w:rFonts w:ascii="Arial" w:hAnsi="Arial" w:cs="Arial"/>
          <w:sz w:val="10"/>
          <w:szCs w:val="20"/>
        </w:rPr>
      </w:pPr>
    </w:p>
    <w:p w14:paraId="04216B5F" w14:textId="77777777" w:rsidR="009C41AA" w:rsidRDefault="009C41AA" w:rsidP="003718FF">
      <w:pPr>
        <w:tabs>
          <w:tab w:val="left" w:pos="720"/>
          <w:tab w:val="left" w:pos="1080"/>
        </w:tabs>
        <w:autoSpaceDE w:val="0"/>
        <w:autoSpaceDN w:val="0"/>
        <w:adjustRightInd w:val="0"/>
        <w:rPr>
          <w:rFonts w:cs="Arial"/>
          <w:color w:val="000000" w:themeColor="text1"/>
          <w:szCs w:val="19"/>
        </w:rPr>
      </w:pPr>
    </w:p>
    <w:p w14:paraId="0CAB1FE4" w14:textId="6CB558ED" w:rsidR="003718FF" w:rsidRPr="00097E4E" w:rsidRDefault="003718FF" w:rsidP="003718FF">
      <w:pPr>
        <w:tabs>
          <w:tab w:val="left" w:pos="720"/>
          <w:tab w:val="left" w:pos="1080"/>
        </w:tabs>
        <w:autoSpaceDE w:val="0"/>
        <w:autoSpaceDN w:val="0"/>
        <w:adjustRightInd w:val="0"/>
        <w:rPr>
          <w:rFonts w:cs="Arial"/>
          <w:color w:val="000000" w:themeColor="text1"/>
          <w:szCs w:val="19"/>
        </w:rPr>
      </w:pPr>
      <w:r w:rsidRPr="00097E4E">
        <w:rPr>
          <w:rFonts w:cs="Arial"/>
          <w:color w:val="000000" w:themeColor="text1"/>
          <w:szCs w:val="19"/>
        </w:rPr>
        <w:t xml:space="preserve">Le point de départ des délais de présentation des documents est fixé à l’article </w:t>
      </w:r>
      <w:r w:rsidR="006243F0">
        <w:rPr>
          <w:rFonts w:cs="Arial"/>
          <w:color w:val="000000" w:themeColor="text1"/>
          <w:szCs w:val="19"/>
        </w:rPr>
        <w:t>6</w:t>
      </w:r>
      <w:r w:rsidR="00B053BF">
        <w:rPr>
          <w:rFonts w:cs="Arial"/>
          <w:color w:val="000000" w:themeColor="text1"/>
          <w:szCs w:val="19"/>
        </w:rPr>
        <w:t>.1</w:t>
      </w:r>
      <w:r w:rsidRPr="00097E4E">
        <w:rPr>
          <w:rFonts w:cs="Arial"/>
          <w:color w:val="000000" w:themeColor="text1"/>
          <w:szCs w:val="19"/>
        </w:rPr>
        <w:t xml:space="preserve"> du CCP.</w:t>
      </w:r>
      <w:r w:rsidR="00BE51E6">
        <w:rPr>
          <w:rFonts w:cs="Arial"/>
          <w:color w:val="000000" w:themeColor="text1"/>
          <w:szCs w:val="19"/>
        </w:rPr>
        <w:t xml:space="preserve"> Les délais de vérification de l’acheteur sont définis à l’article 7.</w:t>
      </w:r>
      <w:r w:rsidR="004D386C">
        <w:rPr>
          <w:rFonts w:cs="Arial"/>
          <w:color w:val="000000" w:themeColor="text1"/>
          <w:szCs w:val="19"/>
        </w:rPr>
        <w:t>4.2</w:t>
      </w:r>
      <w:r w:rsidR="00BE51E6">
        <w:rPr>
          <w:rFonts w:cs="Arial"/>
          <w:color w:val="000000" w:themeColor="text1"/>
          <w:szCs w:val="19"/>
        </w:rPr>
        <w:t xml:space="preserve"> du CCP</w:t>
      </w:r>
    </w:p>
    <w:p w14:paraId="2960FC14" w14:textId="77777777" w:rsidR="003718FF" w:rsidRDefault="003718FF" w:rsidP="00D81C9B">
      <w:pPr>
        <w:pStyle w:val="Titre2"/>
      </w:pPr>
    </w:p>
    <w:p w14:paraId="4984DF90" w14:textId="08B35A65" w:rsidR="00D81C9B" w:rsidRDefault="00D81C9B" w:rsidP="00D81C9B">
      <w:pPr>
        <w:pStyle w:val="Titre2"/>
      </w:pPr>
      <w:r>
        <w:t>Article 3 – Signature du marchÉ</w:t>
      </w:r>
      <w:bookmarkEnd w:id="10"/>
      <w:r>
        <w:t xml:space="preserve"> </w:t>
      </w:r>
    </w:p>
    <w:p w14:paraId="09816EC2" w14:textId="77777777" w:rsidR="00D81C9B" w:rsidRDefault="00D81C9B" w:rsidP="006605F7">
      <w:pPr>
        <w:pStyle w:val="Titre4"/>
      </w:pPr>
      <w:bookmarkStart w:id="11" w:name="_Toc528596349"/>
      <w:r>
        <w:t>Article 3.1 – Signature du marché</w:t>
      </w:r>
      <w:r w:rsidR="00535FB3">
        <w:t xml:space="preserve"> par le titulaire </w:t>
      </w:r>
      <w:r w:rsidR="006605F7">
        <w:t>individuel</w:t>
      </w:r>
      <w:r w:rsidR="00535FB3">
        <w:t> :</w:t>
      </w:r>
      <w:bookmarkEnd w:id="11"/>
      <w:r w:rsidR="006605F7">
        <w:t xml:space="preserve"> </w:t>
      </w:r>
    </w:p>
    <w:tbl>
      <w:tblPr>
        <w:tblW w:w="9079" w:type="dxa"/>
        <w:tblInd w:w="-40" w:type="dxa"/>
        <w:tblLayout w:type="fixed"/>
        <w:tblLook w:val="0000" w:firstRow="0" w:lastRow="0" w:firstColumn="0" w:lastColumn="0" w:noHBand="0" w:noVBand="0"/>
      </w:tblPr>
      <w:tblGrid>
        <w:gridCol w:w="6102"/>
        <w:gridCol w:w="1701"/>
        <w:gridCol w:w="1276"/>
      </w:tblGrid>
      <w:tr w:rsidR="00535FB3" w:rsidRPr="00824D3C" w14:paraId="7C03FD1A" w14:textId="77777777" w:rsidTr="002C56F1">
        <w:tc>
          <w:tcPr>
            <w:tcW w:w="6102" w:type="dxa"/>
            <w:tcBorders>
              <w:top w:val="single" w:sz="4" w:space="0" w:color="000000"/>
              <w:left w:val="single" w:sz="4" w:space="0" w:color="000000"/>
              <w:bottom w:val="single" w:sz="4" w:space="0" w:color="000000"/>
            </w:tcBorders>
            <w:shd w:val="clear" w:color="auto" w:fill="auto"/>
            <w:vAlign w:val="center"/>
          </w:tcPr>
          <w:p w14:paraId="434BF2FE" w14:textId="0BBC879E" w:rsidR="00535FB3" w:rsidRPr="00824D3C" w:rsidRDefault="00535FB3" w:rsidP="00EF5458">
            <w:pPr>
              <w:rPr>
                <w:b/>
                <w:bCs/>
                <w:szCs w:val="19"/>
              </w:rPr>
            </w:pPr>
            <w:r w:rsidRPr="00824D3C">
              <w:rPr>
                <w:b/>
                <w:bCs/>
                <w:szCs w:val="19"/>
              </w:rPr>
              <w:t>Nom, prénom et qualité</w:t>
            </w:r>
            <w:r w:rsidR="006D2F88">
              <w:rPr>
                <w:b/>
                <w:bCs/>
                <w:szCs w:val="19"/>
              </w:rPr>
              <w:t xml:space="preserve"> </w:t>
            </w:r>
            <w:r w:rsidRPr="00824D3C">
              <w:rPr>
                <w:b/>
                <w:bCs/>
                <w:szCs w:val="19"/>
              </w:rPr>
              <w:t>du signataire (*)</w:t>
            </w:r>
          </w:p>
        </w:tc>
        <w:tc>
          <w:tcPr>
            <w:tcW w:w="1701" w:type="dxa"/>
            <w:tcBorders>
              <w:top w:val="single" w:sz="4" w:space="0" w:color="000000"/>
              <w:left w:val="single" w:sz="4" w:space="0" w:color="000000"/>
              <w:bottom w:val="single" w:sz="4" w:space="0" w:color="000000"/>
            </w:tcBorders>
            <w:shd w:val="clear" w:color="auto" w:fill="auto"/>
            <w:vAlign w:val="center"/>
          </w:tcPr>
          <w:p w14:paraId="53B5E2DF" w14:textId="77777777" w:rsidR="00535FB3" w:rsidRPr="00824D3C" w:rsidRDefault="00535FB3" w:rsidP="00EF5458">
            <w:pPr>
              <w:rPr>
                <w:b/>
                <w:bCs/>
                <w:szCs w:val="19"/>
              </w:rPr>
            </w:pPr>
            <w:r w:rsidRPr="00824D3C">
              <w:rPr>
                <w:b/>
                <w:bCs/>
                <w:szCs w:val="19"/>
              </w:rPr>
              <w:t>Lieu et date de signature</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D74BC" w14:textId="77777777" w:rsidR="00535FB3" w:rsidRPr="00824D3C" w:rsidRDefault="00535FB3" w:rsidP="00EF5458">
            <w:pPr>
              <w:rPr>
                <w:b/>
                <w:bCs/>
                <w:szCs w:val="19"/>
              </w:rPr>
            </w:pPr>
            <w:r w:rsidRPr="00824D3C">
              <w:rPr>
                <w:b/>
                <w:bCs/>
                <w:szCs w:val="19"/>
              </w:rPr>
              <w:t>Signature</w:t>
            </w:r>
          </w:p>
        </w:tc>
      </w:tr>
      <w:tr w:rsidR="00535FB3" w:rsidRPr="00824D3C" w14:paraId="093B9766" w14:textId="77777777" w:rsidTr="00800CFC">
        <w:trPr>
          <w:trHeight w:val="580"/>
        </w:trPr>
        <w:tc>
          <w:tcPr>
            <w:tcW w:w="6102" w:type="dxa"/>
            <w:tcBorders>
              <w:top w:val="single" w:sz="4" w:space="0" w:color="000000"/>
              <w:left w:val="single" w:sz="4" w:space="0" w:color="000000"/>
              <w:bottom w:val="single" w:sz="4" w:space="0" w:color="auto"/>
            </w:tcBorders>
            <w:shd w:val="clear" w:color="auto" w:fill="auto"/>
          </w:tcPr>
          <w:p w14:paraId="4011C01D" w14:textId="77777777" w:rsidR="00535FB3" w:rsidRPr="00824D3C" w:rsidRDefault="00535FB3" w:rsidP="00EF5458">
            <w:pPr>
              <w:rPr>
                <w:b/>
                <w:bCs/>
                <w:szCs w:val="19"/>
              </w:rPr>
            </w:pPr>
          </w:p>
        </w:tc>
        <w:tc>
          <w:tcPr>
            <w:tcW w:w="1701" w:type="dxa"/>
            <w:tcBorders>
              <w:top w:val="single" w:sz="4" w:space="0" w:color="000000"/>
              <w:left w:val="single" w:sz="4" w:space="0" w:color="000000"/>
              <w:bottom w:val="single" w:sz="4" w:space="0" w:color="auto"/>
            </w:tcBorders>
            <w:shd w:val="clear" w:color="auto" w:fill="auto"/>
          </w:tcPr>
          <w:p w14:paraId="0403E125" w14:textId="77777777" w:rsidR="00535FB3" w:rsidRPr="00824D3C" w:rsidRDefault="00535FB3" w:rsidP="00EF5458">
            <w:pPr>
              <w:rPr>
                <w:b/>
                <w:bCs/>
                <w:szCs w:val="19"/>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tcPr>
          <w:p w14:paraId="23E0FC4B" w14:textId="77777777" w:rsidR="00535FB3" w:rsidRPr="00824D3C" w:rsidRDefault="00535FB3" w:rsidP="00EF5458">
            <w:pPr>
              <w:rPr>
                <w:b/>
                <w:bCs/>
                <w:szCs w:val="19"/>
              </w:rPr>
            </w:pPr>
          </w:p>
        </w:tc>
      </w:tr>
    </w:tbl>
    <w:p w14:paraId="4E2BE8D7" w14:textId="77777777" w:rsidR="00535FB3" w:rsidRPr="00824D3C" w:rsidRDefault="00535FB3" w:rsidP="00535FB3">
      <w:pPr>
        <w:rPr>
          <w:szCs w:val="19"/>
        </w:rPr>
      </w:pPr>
      <w:r w:rsidRPr="00824D3C">
        <w:rPr>
          <w:szCs w:val="19"/>
        </w:rPr>
        <w:t>(*) Le signataire doit avoir le pouvoir d’engager la personne qu’il représente.</w:t>
      </w:r>
    </w:p>
    <w:p w14:paraId="0C61BB67" w14:textId="77777777" w:rsidR="00D81C9B" w:rsidRDefault="00D81C9B" w:rsidP="006605F7">
      <w:pPr>
        <w:pStyle w:val="Titre4"/>
      </w:pPr>
      <w:bookmarkStart w:id="12" w:name="_Toc528596350"/>
      <w:r>
        <w:t>Article 3.2 – Signature du</w:t>
      </w:r>
      <w:r w:rsidR="006605F7">
        <w:t xml:space="preserve"> marché en cas de groupement</w:t>
      </w:r>
      <w:bookmarkEnd w:id="12"/>
      <w:r w:rsidR="006605F7">
        <w:t xml:space="preserve"> </w:t>
      </w:r>
    </w:p>
    <w:p w14:paraId="1C5F1019" w14:textId="52E91188" w:rsidR="00535FB3" w:rsidRPr="00824D3C" w:rsidRDefault="00535FB3" w:rsidP="00A263CE">
      <w:pPr>
        <w:jc w:val="both"/>
        <w:rPr>
          <w:szCs w:val="19"/>
        </w:rPr>
      </w:pPr>
      <w:r w:rsidRPr="00824D3C">
        <w:rPr>
          <w:szCs w:val="19"/>
        </w:rPr>
        <w:t xml:space="preserve">Les membres du groupement d’opérateurs économiques désignent le mandataire suivant </w:t>
      </w:r>
      <w:r w:rsidRPr="00824D3C">
        <w:rPr>
          <w:i/>
          <w:szCs w:val="19"/>
        </w:rPr>
        <w:t>(</w:t>
      </w:r>
      <w:r w:rsidR="00C0443E" w:rsidRPr="00B75D80">
        <w:rPr>
          <w:i/>
          <w:color w:val="000000" w:themeColor="text1"/>
          <w:szCs w:val="19"/>
        </w:rPr>
        <w:t>article R</w:t>
      </w:r>
      <w:r w:rsidR="00331828" w:rsidRPr="00B75D80">
        <w:rPr>
          <w:i/>
          <w:color w:val="000000" w:themeColor="text1"/>
          <w:szCs w:val="19"/>
        </w:rPr>
        <w:t xml:space="preserve">. </w:t>
      </w:r>
      <w:r w:rsidR="00C0443E" w:rsidRPr="00B75D80">
        <w:rPr>
          <w:i/>
          <w:color w:val="000000" w:themeColor="text1"/>
          <w:szCs w:val="19"/>
        </w:rPr>
        <w:t>2142-24 du Code de la commande publique</w:t>
      </w:r>
      <w:r w:rsidRPr="00824D3C">
        <w:rPr>
          <w:i/>
          <w:szCs w:val="19"/>
        </w:rPr>
        <w:t>) </w:t>
      </w:r>
      <w:r w:rsidRPr="00824D3C">
        <w:rPr>
          <w:szCs w:val="19"/>
        </w:rPr>
        <w:t>:</w:t>
      </w:r>
    </w:p>
    <w:p w14:paraId="05F952F9" w14:textId="77777777" w:rsidR="00535FB3" w:rsidRPr="00824D3C" w:rsidRDefault="00535FB3" w:rsidP="00A263CE">
      <w:pPr>
        <w:jc w:val="both"/>
        <w:rPr>
          <w:i/>
          <w:szCs w:val="19"/>
        </w:rPr>
      </w:pPr>
      <w:r w:rsidRPr="00824D3C">
        <w:rPr>
          <w:i/>
          <w:szCs w:val="19"/>
        </w:rPr>
        <w:t>[Indiquer le nom commercial et la dénomination sociale du mandataire]</w:t>
      </w:r>
    </w:p>
    <w:p w14:paraId="1A4A1A1D" w14:textId="793DFF91" w:rsidR="00535FB3" w:rsidRPr="00824D3C" w:rsidRDefault="0029489F" w:rsidP="00A263CE">
      <w:pPr>
        <w:jc w:val="both"/>
        <w:rPr>
          <w:szCs w:val="19"/>
        </w:rPr>
      </w:pPr>
      <w:r w:rsidRPr="00800CFC">
        <w:sym w:font="Wingdings" w:char="F071"/>
      </w:r>
      <w:r w:rsidR="00535FB3" w:rsidRPr="00824D3C">
        <w:rPr>
          <w:szCs w:val="19"/>
        </w:rPr>
        <w:t xml:space="preserve"> Les membres du groupement ont donné mandat au mandataire, qui signe le présent acte d’engagement :</w:t>
      </w:r>
    </w:p>
    <w:p w14:paraId="27D8923E" w14:textId="77777777" w:rsidR="00535FB3" w:rsidRPr="00824D3C" w:rsidRDefault="00535FB3" w:rsidP="00A263CE">
      <w:pPr>
        <w:jc w:val="both"/>
        <w:rPr>
          <w:szCs w:val="19"/>
        </w:rPr>
      </w:pPr>
      <w:r w:rsidRPr="00824D3C">
        <w:rPr>
          <w:i/>
          <w:szCs w:val="19"/>
        </w:rPr>
        <w:t>(Cocher la ou les cases correspondantes.)</w:t>
      </w:r>
    </w:p>
    <w:p w14:paraId="555862B5" w14:textId="56FF0AFC" w:rsidR="00535FB3" w:rsidRPr="00824D3C" w:rsidRDefault="0029489F" w:rsidP="00A263CE">
      <w:pPr>
        <w:ind w:left="1416" w:hanging="711"/>
        <w:jc w:val="both"/>
        <w:rPr>
          <w:szCs w:val="19"/>
        </w:rPr>
      </w:pPr>
      <w:r w:rsidRPr="00800CFC">
        <w:sym w:font="Wingdings" w:char="F071"/>
      </w:r>
      <w:r w:rsidR="00535FB3" w:rsidRPr="00824D3C">
        <w:rPr>
          <w:szCs w:val="19"/>
        </w:rPr>
        <w:tab/>
        <w:t>pour signer le présent acte d’engagement en leur nom et pour leur compte, pour les représenter vis-à-vis de l’acheteur et pour coordonner l’ensemble des prestations ;</w:t>
      </w:r>
    </w:p>
    <w:p w14:paraId="3ACFA068" w14:textId="77777777" w:rsidR="00535FB3" w:rsidRPr="00824D3C" w:rsidRDefault="00535FB3" w:rsidP="00A263CE">
      <w:pPr>
        <w:tabs>
          <w:tab w:val="left" w:pos="1418"/>
        </w:tabs>
        <w:ind w:left="1418"/>
        <w:jc w:val="both"/>
        <w:rPr>
          <w:szCs w:val="19"/>
        </w:rPr>
      </w:pPr>
      <w:r w:rsidRPr="00824D3C">
        <w:rPr>
          <w:i/>
          <w:szCs w:val="19"/>
        </w:rPr>
        <w:t>(joindre les pouvoirs en annexe du présent document.)</w:t>
      </w:r>
    </w:p>
    <w:p w14:paraId="02376286" w14:textId="0E146EA6" w:rsidR="00535FB3" w:rsidRPr="00824D3C" w:rsidRDefault="0029489F" w:rsidP="00A263CE">
      <w:pPr>
        <w:ind w:left="1414" w:hanging="705"/>
        <w:jc w:val="both"/>
        <w:rPr>
          <w:iCs/>
          <w:szCs w:val="19"/>
        </w:rPr>
      </w:pPr>
      <w:r w:rsidRPr="00800CFC">
        <w:sym w:font="Wingdings" w:char="F071"/>
      </w:r>
      <w:r w:rsidR="00535FB3" w:rsidRPr="00824D3C">
        <w:rPr>
          <w:szCs w:val="19"/>
        </w:rPr>
        <w:tab/>
        <w:t xml:space="preserve">pour signer, en leur nom et pour leur compte, les modifications ultérieures du marché </w:t>
      </w:r>
      <w:proofErr w:type="gramStart"/>
      <w:r w:rsidR="00535FB3" w:rsidRPr="00824D3C">
        <w:rPr>
          <w:szCs w:val="19"/>
        </w:rPr>
        <w:t>public;</w:t>
      </w:r>
      <w:proofErr w:type="gramEnd"/>
    </w:p>
    <w:p w14:paraId="21CB703E" w14:textId="77777777" w:rsidR="00535FB3" w:rsidRPr="00824D3C" w:rsidRDefault="00535FB3" w:rsidP="00A263CE">
      <w:pPr>
        <w:jc w:val="both"/>
        <w:rPr>
          <w:szCs w:val="19"/>
        </w:rPr>
      </w:pPr>
      <w:r w:rsidRPr="00824D3C">
        <w:rPr>
          <w:i/>
          <w:szCs w:val="19"/>
        </w:rPr>
        <w:lastRenderedPageBreak/>
        <w:tab/>
      </w:r>
      <w:r w:rsidRPr="00824D3C">
        <w:rPr>
          <w:i/>
          <w:szCs w:val="19"/>
        </w:rPr>
        <w:tab/>
        <w:t>(joindre les pouvoirs en annexe du présent document.)</w:t>
      </w:r>
    </w:p>
    <w:p w14:paraId="1EB28D4D" w14:textId="2E1FE2DA" w:rsidR="00A913C5" w:rsidRPr="00EE570D" w:rsidRDefault="0029489F" w:rsidP="00EE570D">
      <w:pPr>
        <w:ind w:left="1416" w:hanging="711"/>
        <w:jc w:val="both"/>
        <w:rPr>
          <w:szCs w:val="19"/>
        </w:rPr>
      </w:pPr>
      <w:r w:rsidRPr="00800CFC">
        <w:sym w:font="Wingdings" w:char="F071"/>
      </w:r>
      <w:r w:rsidR="00535FB3" w:rsidRPr="00800CFC">
        <w:rPr>
          <w:i/>
          <w:iCs/>
          <w:szCs w:val="19"/>
        </w:rPr>
        <w:t xml:space="preserve"> </w:t>
      </w:r>
      <w:r w:rsidR="00535FB3" w:rsidRPr="00A263CE">
        <w:rPr>
          <w:szCs w:val="19"/>
        </w:rPr>
        <w:tab/>
        <w:t>ont donné mandat au mandataire dans les conditions définies par les pouvoirs joints en annexe.</w:t>
      </w:r>
      <w:r w:rsidR="00B15536" w:rsidRPr="00A263CE">
        <w:rPr>
          <w:szCs w:val="19"/>
        </w:rPr>
        <w:t xml:space="preserve"> </w:t>
      </w:r>
      <w:r w:rsidR="00B15536" w:rsidRPr="00A263CE">
        <w:rPr>
          <w:rFonts w:cs="Arial"/>
          <w:i/>
          <w:szCs w:val="19"/>
        </w:rPr>
        <w:t>(Donner des précisions sur l’étendue du mandat.)</w:t>
      </w:r>
    </w:p>
    <w:p w14:paraId="018884B3" w14:textId="555B6433" w:rsidR="00535FB3" w:rsidRPr="00A263CE" w:rsidRDefault="0029489F" w:rsidP="00A263CE">
      <w:pPr>
        <w:jc w:val="both"/>
        <w:rPr>
          <w:i/>
          <w:szCs w:val="19"/>
        </w:rPr>
      </w:pPr>
      <w:r w:rsidRPr="00800CFC">
        <w:sym w:font="Wingdings" w:char="F071"/>
      </w:r>
      <w:r w:rsidR="00535FB3" w:rsidRPr="00800CFC">
        <w:rPr>
          <w:szCs w:val="19"/>
        </w:rPr>
        <w:t xml:space="preserve"> </w:t>
      </w:r>
      <w:r w:rsidR="00535FB3" w:rsidRPr="00A263CE">
        <w:rPr>
          <w:szCs w:val="19"/>
        </w:rPr>
        <w:t>Les membres du groupement, qui signent le présent acte d’engagement :</w:t>
      </w:r>
    </w:p>
    <w:p w14:paraId="6D578178" w14:textId="77777777" w:rsidR="00535FB3" w:rsidRPr="00A263CE" w:rsidRDefault="00535FB3" w:rsidP="00A263CE">
      <w:pPr>
        <w:jc w:val="both"/>
        <w:rPr>
          <w:szCs w:val="19"/>
        </w:rPr>
      </w:pPr>
      <w:r w:rsidRPr="00A263CE">
        <w:rPr>
          <w:i/>
          <w:szCs w:val="19"/>
        </w:rPr>
        <w:t>(Cocher la case correspondante.)</w:t>
      </w:r>
    </w:p>
    <w:p w14:paraId="3FC87C9B" w14:textId="0A17FCEA" w:rsidR="00535FB3" w:rsidRPr="00A263CE" w:rsidRDefault="0029489F" w:rsidP="00A263CE">
      <w:pPr>
        <w:ind w:left="1414" w:hanging="705"/>
        <w:jc w:val="both"/>
        <w:rPr>
          <w:szCs w:val="19"/>
        </w:rPr>
      </w:pPr>
      <w:r w:rsidRPr="00800CFC">
        <w:sym w:font="Wingdings" w:char="F071"/>
      </w:r>
      <w:r w:rsidR="00535FB3" w:rsidRPr="00A263CE">
        <w:rPr>
          <w:szCs w:val="19"/>
        </w:rPr>
        <w:tab/>
        <w:t>donnent mandat au mandataire, qui l’accepte, pour les représenter vis-à-vis de l’acheteur et pour coordonner l’ensemble des prestations ;</w:t>
      </w:r>
    </w:p>
    <w:p w14:paraId="6CB99362" w14:textId="39444D47" w:rsidR="00535FB3" w:rsidRPr="00A263CE" w:rsidRDefault="0029489F" w:rsidP="00A263CE">
      <w:pPr>
        <w:ind w:left="1414" w:hanging="705"/>
        <w:jc w:val="both"/>
        <w:rPr>
          <w:iCs/>
          <w:szCs w:val="19"/>
        </w:rPr>
      </w:pPr>
      <w:r w:rsidRPr="00800CFC">
        <w:sym w:font="Wingdings" w:char="F071"/>
      </w:r>
      <w:r w:rsidR="00535FB3" w:rsidRPr="00A263CE">
        <w:rPr>
          <w:szCs w:val="19"/>
        </w:rPr>
        <w:tab/>
        <w:t>donnent mandat au mandataire, qui l’accepte, pour signer, en leur nom et pour leur compte, les modifications ultérieures du marché</w:t>
      </w:r>
      <w:r w:rsidR="00501738">
        <w:rPr>
          <w:szCs w:val="19"/>
        </w:rPr>
        <w:t> ;</w:t>
      </w:r>
    </w:p>
    <w:p w14:paraId="550D1D13" w14:textId="468C8CD3" w:rsidR="00535FB3" w:rsidRPr="00A263CE" w:rsidRDefault="00535FB3" w:rsidP="00A263CE">
      <w:pPr>
        <w:jc w:val="both"/>
        <w:rPr>
          <w:i/>
          <w:szCs w:val="19"/>
        </w:rPr>
      </w:pPr>
      <w:r w:rsidRPr="00A263CE">
        <w:rPr>
          <w:szCs w:val="19"/>
        </w:rPr>
        <w:tab/>
      </w:r>
      <w:r w:rsidR="0029489F" w:rsidRPr="00800CFC">
        <w:sym w:font="Wingdings" w:char="F071"/>
      </w:r>
      <w:r w:rsidRPr="00A263CE">
        <w:rPr>
          <w:i/>
          <w:iCs/>
          <w:szCs w:val="19"/>
        </w:rPr>
        <w:t xml:space="preserve"> </w:t>
      </w:r>
      <w:r w:rsidRPr="00A263CE">
        <w:rPr>
          <w:szCs w:val="19"/>
        </w:rPr>
        <w:tab/>
        <w:t>donnent mandat au mandataire dans les conditions définies ci-dessous :</w:t>
      </w:r>
      <w:r w:rsidR="00A263CE">
        <w:rPr>
          <w:i/>
          <w:szCs w:val="19"/>
        </w:rPr>
        <w:t xml:space="preserve"> </w:t>
      </w:r>
      <w:r w:rsidRPr="00A263CE">
        <w:rPr>
          <w:i/>
          <w:szCs w:val="19"/>
        </w:rPr>
        <w:t>(Donner des précisions sur l’étendue du mandat.)</w:t>
      </w:r>
    </w:p>
    <w:tbl>
      <w:tblPr>
        <w:tblW w:w="9922" w:type="dxa"/>
        <w:tblInd w:w="534" w:type="dxa"/>
        <w:tblLayout w:type="fixed"/>
        <w:tblLook w:val="0000" w:firstRow="0" w:lastRow="0" w:firstColumn="0" w:lastColumn="0" w:noHBand="0" w:noVBand="0"/>
      </w:tblPr>
      <w:tblGrid>
        <w:gridCol w:w="3402"/>
        <w:gridCol w:w="3402"/>
        <w:gridCol w:w="3118"/>
      </w:tblGrid>
      <w:tr w:rsidR="00535FB3" w:rsidRPr="00824D3C" w14:paraId="1D51D911" w14:textId="77777777" w:rsidTr="002C56F1">
        <w:tc>
          <w:tcPr>
            <w:tcW w:w="3402" w:type="dxa"/>
            <w:tcBorders>
              <w:top w:val="single" w:sz="4" w:space="0" w:color="000000"/>
              <w:left w:val="single" w:sz="4" w:space="0" w:color="000000"/>
              <w:bottom w:val="single" w:sz="4" w:space="0" w:color="000000"/>
            </w:tcBorders>
            <w:shd w:val="clear" w:color="auto" w:fill="auto"/>
            <w:vAlign w:val="center"/>
          </w:tcPr>
          <w:p w14:paraId="73214E78" w14:textId="77777777" w:rsidR="00535FB3" w:rsidRPr="00824D3C" w:rsidRDefault="00535FB3" w:rsidP="00A263CE">
            <w:pPr>
              <w:spacing w:after="0" w:line="240" w:lineRule="auto"/>
              <w:jc w:val="center"/>
              <w:rPr>
                <w:b/>
                <w:bCs/>
                <w:szCs w:val="19"/>
              </w:rPr>
            </w:pPr>
            <w:r w:rsidRPr="00824D3C">
              <w:rPr>
                <w:b/>
                <w:bCs/>
                <w:szCs w:val="19"/>
              </w:rPr>
              <w:t>Nom, prénom et qualité</w:t>
            </w:r>
          </w:p>
          <w:p w14:paraId="5FCC595D" w14:textId="77777777" w:rsidR="00535FB3" w:rsidRPr="00824D3C" w:rsidRDefault="00535FB3" w:rsidP="00A263CE">
            <w:pPr>
              <w:spacing w:after="0" w:line="240" w:lineRule="auto"/>
              <w:jc w:val="center"/>
              <w:rPr>
                <w:b/>
                <w:bCs/>
                <w:szCs w:val="19"/>
              </w:rPr>
            </w:pPr>
            <w:r w:rsidRPr="00824D3C">
              <w:rPr>
                <w:b/>
                <w:bCs/>
                <w:szCs w:val="19"/>
              </w:rPr>
              <w:t>du signataire (*)</w:t>
            </w:r>
          </w:p>
        </w:tc>
        <w:tc>
          <w:tcPr>
            <w:tcW w:w="3402" w:type="dxa"/>
            <w:tcBorders>
              <w:top w:val="single" w:sz="4" w:space="0" w:color="000000"/>
              <w:left w:val="single" w:sz="4" w:space="0" w:color="000000"/>
              <w:bottom w:val="single" w:sz="4" w:space="0" w:color="000000"/>
            </w:tcBorders>
            <w:shd w:val="clear" w:color="auto" w:fill="auto"/>
            <w:vAlign w:val="center"/>
          </w:tcPr>
          <w:p w14:paraId="3D8D23B8" w14:textId="77777777" w:rsidR="00535FB3" w:rsidRPr="00824D3C" w:rsidRDefault="00535FB3" w:rsidP="00A263CE">
            <w:pPr>
              <w:spacing w:after="0" w:line="240" w:lineRule="auto"/>
              <w:jc w:val="center"/>
              <w:rPr>
                <w:b/>
                <w:bCs/>
                <w:szCs w:val="19"/>
              </w:rPr>
            </w:pPr>
            <w:r w:rsidRPr="00824D3C">
              <w:rPr>
                <w:b/>
                <w:bCs/>
                <w:szCs w:val="19"/>
              </w:rPr>
              <w:t>Lieu et date de signature</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02900" w14:textId="77777777" w:rsidR="00535FB3" w:rsidRPr="00824D3C" w:rsidRDefault="00535FB3" w:rsidP="00A263CE">
            <w:pPr>
              <w:spacing w:after="0" w:line="240" w:lineRule="auto"/>
              <w:jc w:val="center"/>
              <w:rPr>
                <w:b/>
                <w:bCs/>
                <w:szCs w:val="19"/>
              </w:rPr>
            </w:pPr>
            <w:r w:rsidRPr="00824D3C">
              <w:rPr>
                <w:b/>
                <w:bCs/>
                <w:szCs w:val="19"/>
              </w:rPr>
              <w:t>Signature</w:t>
            </w:r>
          </w:p>
        </w:tc>
      </w:tr>
      <w:tr w:rsidR="00535FB3" w:rsidRPr="00824D3C" w14:paraId="7220105F" w14:textId="77777777" w:rsidTr="00800CFC">
        <w:trPr>
          <w:trHeight w:val="769"/>
        </w:trPr>
        <w:tc>
          <w:tcPr>
            <w:tcW w:w="3402" w:type="dxa"/>
            <w:tcBorders>
              <w:top w:val="single" w:sz="4" w:space="0" w:color="000000"/>
              <w:left w:val="single" w:sz="4" w:space="0" w:color="000000"/>
              <w:bottom w:val="single" w:sz="4" w:space="0" w:color="000000"/>
            </w:tcBorders>
            <w:shd w:val="clear" w:color="auto" w:fill="auto"/>
          </w:tcPr>
          <w:p w14:paraId="68012283" w14:textId="77777777" w:rsidR="00535FB3" w:rsidRPr="00824D3C" w:rsidRDefault="00535FB3" w:rsidP="00A263CE">
            <w:pPr>
              <w:spacing w:after="0" w:line="240" w:lineRule="auto"/>
              <w:rPr>
                <w:b/>
                <w:bCs/>
                <w:szCs w:val="19"/>
              </w:rPr>
            </w:pPr>
          </w:p>
        </w:tc>
        <w:tc>
          <w:tcPr>
            <w:tcW w:w="3402" w:type="dxa"/>
            <w:tcBorders>
              <w:top w:val="single" w:sz="4" w:space="0" w:color="000000"/>
              <w:left w:val="single" w:sz="4" w:space="0" w:color="000000"/>
              <w:bottom w:val="single" w:sz="4" w:space="0" w:color="000000"/>
            </w:tcBorders>
            <w:shd w:val="clear" w:color="auto" w:fill="auto"/>
          </w:tcPr>
          <w:p w14:paraId="0E95E46B" w14:textId="77777777" w:rsidR="00535FB3" w:rsidRPr="00824D3C" w:rsidRDefault="00535FB3" w:rsidP="00A263CE">
            <w:pPr>
              <w:spacing w:after="0" w:line="240" w:lineRule="auto"/>
              <w:rPr>
                <w:b/>
                <w:bCs/>
                <w:szCs w:val="19"/>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76894C5" w14:textId="77777777" w:rsidR="00535FB3" w:rsidRPr="00824D3C" w:rsidRDefault="00535FB3" w:rsidP="00A263CE">
            <w:pPr>
              <w:spacing w:after="0" w:line="240" w:lineRule="auto"/>
              <w:rPr>
                <w:b/>
                <w:bCs/>
                <w:szCs w:val="19"/>
              </w:rPr>
            </w:pPr>
          </w:p>
        </w:tc>
      </w:tr>
      <w:tr w:rsidR="00535FB3" w:rsidRPr="00824D3C" w14:paraId="083A5EE2" w14:textId="77777777" w:rsidTr="00800CFC">
        <w:trPr>
          <w:trHeight w:val="717"/>
        </w:trPr>
        <w:tc>
          <w:tcPr>
            <w:tcW w:w="3402" w:type="dxa"/>
            <w:tcBorders>
              <w:top w:val="single" w:sz="4" w:space="0" w:color="000000"/>
              <w:left w:val="single" w:sz="4" w:space="0" w:color="000000"/>
              <w:bottom w:val="single" w:sz="4" w:space="0" w:color="000000"/>
            </w:tcBorders>
            <w:shd w:val="clear" w:color="auto" w:fill="auto"/>
          </w:tcPr>
          <w:p w14:paraId="5320FF4D" w14:textId="77777777" w:rsidR="00535FB3" w:rsidRPr="00824D3C" w:rsidRDefault="00535FB3" w:rsidP="00A263CE">
            <w:pPr>
              <w:spacing w:after="0" w:line="240" w:lineRule="auto"/>
              <w:rPr>
                <w:b/>
                <w:bCs/>
                <w:szCs w:val="19"/>
              </w:rPr>
            </w:pPr>
          </w:p>
        </w:tc>
        <w:tc>
          <w:tcPr>
            <w:tcW w:w="3402" w:type="dxa"/>
            <w:tcBorders>
              <w:top w:val="single" w:sz="4" w:space="0" w:color="000000"/>
              <w:left w:val="single" w:sz="4" w:space="0" w:color="000000"/>
              <w:bottom w:val="single" w:sz="4" w:space="0" w:color="000000"/>
            </w:tcBorders>
            <w:shd w:val="clear" w:color="auto" w:fill="auto"/>
          </w:tcPr>
          <w:p w14:paraId="33EF114D" w14:textId="77777777" w:rsidR="00535FB3" w:rsidRPr="00824D3C" w:rsidRDefault="00535FB3" w:rsidP="00A263CE">
            <w:pPr>
              <w:spacing w:after="0" w:line="240" w:lineRule="auto"/>
              <w:rPr>
                <w:b/>
                <w:bCs/>
                <w:szCs w:val="19"/>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5779920" w14:textId="77777777" w:rsidR="00535FB3" w:rsidRPr="00824D3C" w:rsidRDefault="00535FB3" w:rsidP="00A263CE">
            <w:pPr>
              <w:spacing w:after="0" w:line="240" w:lineRule="auto"/>
              <w:rPr>
                <w:b/>
                <w:bCs/>
                <w:szCs w:val="19"/>
              </w:rPr>
            </w:pPr>
          </w:p>
        </w:tc>
      </w:tr>
      <w:tr w:rsidR="00535FB3" w:rsidRPr="00824D3C" w14:paraId="10691863" w14:textId="77777777" w:rsidTr="00800CFC">
        <w:trPr>
          <w:trHeight w:val="711"/>
        </w:trPr>
        <w:tc>
          <w:tcPr>
            <w:tcW w:w="3402" w:type="dxa"/>
            <w:tcBorders>
              <w:top w:val="single" w:sz="4" w:space="0" w:color="000000"/>
              <w:left w:val="single" w:sz="4" w:space="0" w:color="000000"/>
              <w:bottom w:val="single" w:sz="4" w:space="0" w:color="000000"/>
            </w:tcBorders>
            <w:shd w:val="clear" w:color="auto" w:fill="auto"/>
          </w:tcPr>
          <w:p w14:paraId="4256BA20" w14:textId="77777777" w:rsidR="00535FB3" w:rsidRPr="00824D3C" w:rsidRDefault="00535FB3" w:rsidP="00A263CE">
            <w:pPr>
              <w:spacing w:after="0" w:line="240" w:lineRule="auto"/>
              <w:rPr>
                <w:b/>
                <w:bCs/>
                <w:szCs w:val="19"/>
              </w:rPr>
            </w:pPr>
          </w:p>
        </w:tc>
        <w:tc>
          <w:tcPr>
            <w:tcW w:w="3402" w:type="dxa"/>
            <w:tcBorders>
              <w:top w:val="single" w:sz="4" w:space="0" w:color="000000"/>
              <w:left w:val="single" w:sz="4" w:space="0" w:color="000000"/>
              <w:bottom w:val="single" w:sz="4" w:space="0" w:color="000000"/>
            </w:tcBorders>
            <w:shd w:val="clear" w:color="auto" w:fill="auto"/>
          </w:tcPr>
          <w:p w14:paraId="142F360B" w14:textId="77777777" w:rsidR="00535FB3" w:rsidRPr="00824D3C" w:rsidRDefault="00535FB3" w:rsidP="00A263CE">
            <w:pPr>
              <w:spacing w:after="0" w:line="240" w:lineRule="auto"/>
              <w:rPr>
                <w:b/>
                <w:bCs/>
                <w:szCs w:val="19"/>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239045B" w14:textId="77777777" w:rsidR="00535FB3" w:rsidRPr="00824D3C" w:rsidRDefault="00535FB3" w:rsidP="00A263CE">
            <w:pPr>
              <w:spacing w:after="0" w:line="240" w:lineRule="auto"/>
              <w:rPr>
                <w:b/>
                <w:bCs/>
                <w:szCs w:val="19"/>
              </w:rPr>
            </w:pPr>
          </w:p>
        </w:tc>
      </w:tr>
      <w:tr w:rsidR="00535FB3" w:rsidRPr="00824D3C" w14:paraId="0A61806B" w14:textId="77777777" w:rsidTr="00800CFC">
        <w:trPr>
          <w:trHeight w:val="697"/>
        </w:trPr>
        <w:tc>
          <w:tcPr>
            <w:tcW w:w="3402" w:type="dxa"/>
            <w:tcBorders>
              <w:top w:val="single" w:sz="4" w:space="0" w:color="000000"/>
              <w:left w:val="single" w:sz="4" w:space="0" w:color="000000"/>
              <w:bottom w:val="single" w:sz="4" w:space="0" w:color="000000"/>
            </w:tcBorders>
            <w:shd w:val="clear" w:color="auto" w:fill="auto"/>
          </w:tcPr>
          <w:p w14:paraId="2AD95539" w14:textId="77777777" w:rsidR="00535FB3" w:rsidRPr="00824D3C" w:rsidRDefault="00535FB3" w:rsidP="00A263CE">
            <w:pPr>
              <w:spacing w:after="0" w:line="240" w:lineRule="auto"/>
              <w:rPr>
                <w:b/>
                <w:bCs/>
                <w:szCs w:val="19"/>
              </w:rPr>
            </w:pPr>
          </w:p>
        </w:tc>
        <w:tc>
          <w:tcPr>
            <w:tcW w:w="3402" w:type="dxa"/>
            <w:tcBorders>
              <w:top w:val="single" w:sz="4" w:space="0" w:color="000000"/>
              <w:left w:val="single" w:sz="4" w:space="0" w:color="000000"/>
              <w:bottom w:val="single" w:sz="4" w:space="0" w:color="000000"/>
            </w:tcBorders>
            <w:shd w:val="clear" w:color="auto" w:fill="auto"/>
          </w:tcPr>
          <w:p w14:paraId="6EA73B94" w14:textId="77777777" w:rsidR="00535FB3" w:rsidRPr="00824D3C" w:rsidRDefault="00535FB3" w:rsidP="00A263CE">
            <w:pPr>
              <w:spacing w:after="0" w:line="240" w:lineRule="auto"/>
              <w:rPr>
                <w:b/>
                <w:bCs/>
                <w:szCs w:val="19"/>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0A58EBC" w14:textId="77777777" w:rsidR="00535FB3" w:rsidRPr="00824D3C" w:rsidRDefault="00535FB3" w:rsidP="00A263CE">
            <w:pPr>
              <w:spacing w:after="0" w:line="240" w:lineRule="auto"/>
              <w:rPr>
                <w:b/>
                <w:bCs/>
                <w:szCs w:val="19"/>
              </w:rPr>
            </w:pPr>
          </w:p>
        </w:tc>
      </w:tr>
      <w:tr w:rsidR="00535FB3" w:rsidRPr="00824D3C" w14:paraId="293F95BF" w14:textId="77777777" w:rsidTr="00800CFC">
        <w:trPr>
          <w:trHeight w:val="721"/>
        </w:trPr>
        <w:tc>
          <w:tcPr>
            <w:tcW w:w="3402" w:type="dxa"/>
            <w:tcBorders>
              <w:top w:val="single" w:sz="4" w:space="0" w:color="000000"/>
              <w:left w:val="single" w:sz="4" w:space="0" w:color="000000"/>
              <w:bottom w:val="single" w:sz="4" w:space="0" w:color="000000"/>
            </w:tcBorders>
            <w:shd w:val="clear" w:color="auto" w:fill="auto"/>
          </w:tcPr>
          <w:p w14:paraId="59882C3C" w14:textId="77777777" w:rsidR="00535FB3" w:rsidRPr="00824D3C" w:rsidRDefault="00535FB3" w:rsidP="00A263CE">
            <w:pPr>
              <w:spacing w:after="0" w:line="240" w:lineRule="auto"/>
              <w:rPr>
                <w:b/>
                <w:bCs/>
                <w:szCs w:val="19"/>
              </w:rPr>
            </w:pPr>
          </w:p>
        </w:tc>
        <w:tc>
          <w:tcPr>
            <w:tcW w:w="3402" w:type="dxa"/>
            <w:tcBorders>
              <w:top w:val="single" w:sz="4" w:space="0" w:color="000000"/>
              <w:left w:val="single" w:sz="4" w:space="0" w:color="000000"/>
              <w:bottom w:val="single" w:sz="4" w:space="0" w:color="000000"/>
            </w:tcBorders>
            <w:shd w:val="clear" w:color="auto" w:fill="auto"/>
          </w:tcPr>
          <w:p w14:paraId="5815EFCF" w14:textId="77777777" w:rsidR="00535FB3" w:rsidRPr="00824D3C" w:rsidRDefault="00535FB3" w:rsidP="00A263CE">
            <w:pPr>
              <w:spacing w:after="0" w:line="240" w:lineRule="auto"/>
              <w:rPr>
                <w:b/>
                <w:bCs/>
                <w:szCs w:val="19"/>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5C9DB542" w14:textId="77777777" w:rsidR="00535FB3" w:rsidRPr="00824D3C" w:rsidRDefault="00535FB3" w:rsidP="00A263CE">
            <w:pPr>
              <w:spacing w:after="0" w:line="240" w:lineRule="auto"/>
              <w:rPr>
                <w:b/>
                <w:bCs/>
                <w:szCs w:val="19"/>
              </w:rPr>
            </w:pPr>
          </w:p>
        </w:tc>
      </w:tr>
    </w:tbl>
    <w:p w14:paraId="07608207" w14:textId="77777777" w:rsidR="00535FB3" w:rsidRPr="00824D3C" w:rsidRDefault="00535FB3" w:rsidP="00535FB3">
      <w:pPr>
        <w:rPr>
          <w:szCs w:val="19"/>
        </w:rPr>
      </w:pPr>
      <w:r w:rsidRPr="00824D3C">
        <w:rPr>
          <w:szCs w:val="19"/>
        </w:rPr>
        <w:t>(*) Le signataire doit avoir le pouvoir d’engager la personne qu’il représente.</w:t>
      </w:r>
    </w:p>
    <w:p w14:paraId="2C752F47" w14:textId="77777777" w:rsidR="00A263CE" w:rsidRDefault="00A263CE" w:rsidP="006605F7">
      <w:pPr>
        <w:pStyle w:val="Titre2"/>
      </w:pPr>
      <w:bookmarkStart w:id="13" w:name="_Toc528596351"/>
    </w:p>
    <w:p w14:paraId="1DB2D5B5" w14:textId="77777777" w:rsidR="00976CCD" w:rsidRDefault="00976CCD">
      <w:pPr>
        <w:rPr>
          <w:rFonts w:eastAsia="Times New Roman" w:cs="Times New Roman"/>
          <w:b/>
          <w:bCs/>
          <w:caps/>
          <w:color w:val="000000" w:themeColor="text1"/>
          <w:sz w:val="24"/>
          <w:szCs w:val="26"/>
        </w:rPr>
      </w:pPr>
      <w:r>
        <w:br w:type="page"/>
      </w:r>
    </w:p>
    <w:p w14:paraId="02F8DBBC" w14:textId="0175C27D" w:rsidR="00D81C9B" w:rsidRDefault="00D81C9B" w:rsidP="006605F7">
      <w:pPr>
        <w:pStyle w:val="Titre2"/>
      </w:pPr>
      <w:r>
        <w:lastRenderedPageBreak/>
        <w:t>Article 4 – identificat</w:t>
      </w:r>
      <w:r w:rsidR="006605F7">
        <w:t>ion et signature de l’acheteur</w:t>
      </w:r>
      <w:bookmarkEnd w:id="13"/>
      <w:r w:rsidR="006605F7">
        <w:tab/>
      </w:r>
    </w:p>
    <w:p w14:paraId="20125D3E" w14:textId="77777777" w:rsidR="00535FB3" w:rsidRPr="00824D3C" w:rsidRDefault="00535FB3" w:rsidP="00592B23">
      <w:pPr>
        <w:pStyle w:val="Paragraphedeliste"/>
        <w:numPr>
          <w:ilvl w:val="0"/>
          <w:numId w:val="7"/>
        </w:numPr>
        <w:tabs>
          <w:tab w:val="num" w:pos="360"/>
        </w:tabs>
        <w:spacing w:after="0" w:line="240" w:lineRule="auto"/>
        <w:ind w:left="142" w:hanging="142"/>
        <w:contextualSpacing w:val="0"/>
        <w:jc w:val="both"/>
        <w:rPr>
          <w:bCs/>
          <w:i/>
          <w:iCs/>
          <w:szCs w:val="19"/>
        </w:rPr>
      </w:pPr>
      <w:r w:rsidRPr="00824D3C">
        <w:rPr>
          <w:bCs/>
          <w:iCs/>
          <w:szCs w:val="19"/>
        </w:rPr>
        <w:t>Désignation de l’acheteur :</w:t>
      </w:r>
    </w:p>
    <w:p w14:paraId="7B8FD1DD" w14:textId="77777777" w:rsidR="00535FB3" w:rsidRPr="00824D3C" w:rsidRDefault="00535FB3" w:rsidP="00A263CE">
      <w:pPr>
        <w:tabs>
          <w:tab w:val="num" w:pos="360"/>
        </w:tabs>
        <w:jc w:val="both"/>
        <w:rPr>
          <w:b/>
          <w:szCs w:val="19"/>
        </w:rPr>
      </w:pPr>
      <w:r w:rsidRPr="00824D3C">
        <w:rPr>
          <w:bCs/>
          <w:i/>
          <w:iCs/>
          <w:szCs w:val="19"/>
        </w:rPr>
        <w:t>(Reprendre le contenu de la mention figurant dans l’avis d’appel public à la concurrence ou l’invitation à confirmer l’intérêt.)</w:t>
      </w:r>
    </w:p>
    <w:p w14:paraId="577300EC" w14:textId="77777777" w:rsidR="00535FB3" w:rsidRDefault="00535FB3" w:rsidP="00A263CE">
      <w:pPr>
        <w:jc w:val="both"/>
        <w:rPr>
          <w:szCs w:val="19"/>
        </w:rPr>
      </w:pPr>
    </w:p>
    <w:p w14:paraId="4E774B73" w14:textId="77777777" w:rsidR="00B27107" w:rsidRPr="00824D3C" w:rsidRDefault="00B27107" w:rsidP="00A263CE">
      <w:pPr>
        <w:jc w:val="both"/>
        <w:rPr>
          <w:szCs w:val="19"/>
        </w:rPr>
      </w:pPr>
    </w:p>
    <w:p w14:paraId="71F73E77" w14:textId="77777777" w:rsidR="00535FB3" w:rsidRPr="00824D3C" w:rsidRDefault="00535FB3" w:rsidP="00592B23">
      <w:pPr>
        <w:pStyle w:val="Paragraphedeliste"/>
        <w:numPr>
          <w:ilvl w:val="0"/>
          <w:numId w:val="7"/>
        </w:numPr>
        <w:spacing w:after="0" w:line="240" w:lineRule="auto"/>
        <w:ind w:left="142" w:hanging="142"/>
        <w:contextualSpacing w:val="0"/>
        <w:jc w:val="both"/>
        <w:rPr>
          <w:i/>
          <w:szCs w:val="19"/>
        </w:rPr>
      </w:pPr>
      <w:r w:rsidRPr="00824D3C">
        <w:rPr>
          <w:szCs w:val="19"/>
        </w:rPr>
        <w:t>Nom, prénom, qualité du signataire du marché</w:t>
      </w:r>
      <w:r>
        <w:rPr>
          <w:strike/>
          <w:szCs w:val="19"/>
        </w:rPr>
        <w:t xml:space="preserve"> </w:t>
      </w:r>
      <w:r w:rsidRPr="00824D3C">
        <w:rPr>
          <w:szCs w:val="19"/>
        </w:rPr>
        <w:t>:</w:t>
      </w:r>
    </w:p>
    <w:p w14:paraId="3524482D" w14:textId="77777777" w:rsidR="00535FB3" w:rsidRPr="00824D3C" w:rsidRDefault="00535FB3" w:rsidP="00A263CE">
      <w:pPr>
        <w:jc w:val="both"/>
        <w:rPr>
          <w:szCs w:val="19"/>
        </w:rPr>
      </w:pPr>
      <w:r w:rsidRPr="00824D3C">
        <w:rPr>
          <w:i/>
          <w:szCs w:val="19"/>
        </w:rPr>
        <w:t>(Le signataire doit avoir le pouvoir d’engager la personne qu’il représente.)</w:t>
      </w:r>
    </w:p>
    <w:p w14:paraId="4BF1C462" w14:textId="77777777" w:rsidR="00535FB3" w:rsidRDefault="00535FB3" w:rsidP="00A263CE">
      <w:pPr>
        <w:jc w:val="both"/>
        <w:rPr>
          <w:szCs w:val="19"/>
        </w:rPr>
      </w:pPr>
    </w:p>
    <w:p w14:paraId="519663AD" w14:textId="77777777" w:rsidR="00B27107" w:rsidRPr="00824D3C" w:rsidRDefault="00B27107" w:rsidP="00A263CE">
      <w:pPr>
        <w:jc w:val="both"/>
        <w:rPr>
          <w:szCs w:val="19"/>
        </w:rPr>
      </w:pPr>
    </w:p>
    <w:p w14:paraId="1507BBDF" w14:textId="0983305E" w:rsidR="00535FB3" w:rsidRPr="00824D3C" w:rsidRDefault="00535FB3" w:rsidP="00592B23">
      <w:pPr>
        <w:pStyle w:val="Paragraphedeliste"/>
        <w:numPr>
          <w:ilvl w:val="0"/>
          <w:numId w:val="7"/>
        </w:numPr>
        <w:spacing w:after="0" w:line="240" w:lineRule="auto"/>
        <w:ind w:left="142" w:hanging="142"/>
        <w:contextualSpacing w:val="0"/>
        <w:jc w:val="both"/>
        <w:rPr>
          <w:i/>
          <w:szCs w:val="19"/>
        </w:rPr>
      </w:pPr>
      <w:r w:rsidRPr="00824D3C">
        <w:rPr>
          <w:szCs w:val="19"/>
        </w:rPr>
        <w:t xml:space="preserve">Personne habilitée à donner les renseignements prévus à l’article </w:t>
      </w:r>
      <w:r w:rsidR="00C0443E" w:rsidRPr="00A263CE">
        <w:rPr>
          <w:color w:val="000000" w:themeColor="text1"/>
          <w:szCs w:val="19"/>
        </w:rPr>
        <w:t>R</w:t>
      </w:r>
      <w:r w:rsidR="00331828" w:rsidRPr="00A263CE">
        <w:rPr>
          <w:color w:val="000000" w:themeColor="text1"/>
          <w:szCs w:val="19"/>
        </w:rPr>
        <w:t xml:space="preserve">. </w:t>
      </w:r>
      <w:r w:rsidR="00C0443E" w:rsidRPr="00A263CE">
        <w:rPr>
          <w:color w:val="000000" w:themeColor="text1"/>
          <w:szCs w:val="19"/>
        </w:rPr>
        <w:t>2191-60 du Code de la commande publique</w:t>
      </w:r>
      <w:r w:rsidR="00C0443E">
        <w:rPr>
          <w:color w:val="F79646" w:themeColor="accent6"/>
          <w:szCs w:val="19"/>
        </w:rPr>
        <w:t xml:space="preserve"> </w:t>
      </w:r>
      <w:r w:rsidRPr="00824D3C">
        <w:rPr>
          <w:szCs w:val="19"/>
        </w:rPr>
        <w:t>(nantissements ou cessions de créances)</w:t>
      </w:r>
      <w:r w:rsidRPr="00824D3C">
        <w:rPr>
          <w:i/>
          <w:szCs w:val="19"/>
        </w:rPr>
        <w:t> :</w:t>
      </w:r>
    </w:p>
    <w:p w14:paraId="64BF0C70" w14:textId="77777777" w:rsidR="00535FB3" w:rsidRPr="00824D3C" w:rsidRDefault="00535FB3" w:rsidP="00A263CE">
      <w:pPr>
        <w:jc w:val="both"/>
        <w:rPr>
          <w:szCs w:val="19"/>
        </w:rPr>
      </w:pPr>
      <w:r w:rsidRPr="00824D3C">
        <w:rPr>
          <w:i/>
          <w:szCs w:val="19"/>
        </w:rPr>
        <w:t>(Indiquer l’identité de la personne, ses adresses postale et électronique, ses numéros de téléphone et de télécopie.)</w:t>
      </w:r>
    </w:p>
    <w:p w14:paraId="104D07E5" w14:textId="26A3712A" w:rsidR="00535FB3" w:rsidRDefault="00A263CE" w:rsidP="00A263CE">
      <w:pPr>
        <w:tabs>
          <w:tab w:val="left" w:pos="1855"/>
        </w:tabs>
        <w:rPr>
          <w:szCs w:val="19"/>
        </w:rPr>
      </w:pPr>
      <w:r>
        <w:rPr>
          <w:szCs w:val="19"/>
        </w:rPr>
        <w:tab/>
      </w:r>
    </w:p>
    <w:p w14:paraId="67391ED7" w14:textId="77777777" w:rsidR="00A263CE" w:rsidRPr="00824D3C" w:rsidRDefault="00A263CE" w:rsidP="00A263CE">
      <w:pPr>
        <w:tabs>
          <w:tab w:val="left" w:pos="1855"/>
        </w:tabs>
        <w:rPr>
          <w:szCs w:val="19"/>
        </w:rPr>
      </w:pPr>
    </w:p>
    <w:p w14:paraId="7634A28C" w14:textId="77777777" w:rsidR="00535FB3" w:rsidRPr="00824D3C" w:rsidRDefault="00535FB3" w:rsidP="00592B23">
      <w:pPr>
        <w:pStyle w:val="Paragraphedeliste"/>
        <w:numPr>
          <w:ilvl w:val="0"/>
          <w:numId w:val="7"/>
        </w:numPr>
        <w:spacing w:after="0" w:line="240" w:lineRule="auto"/>
        <w:ind w:left="142" w:hanging="142"/>
        <w:contextualSpacing w:val="0"/>
        <w:jc w:val="both"/>
        <w:rPr>
          <w:i/>
          <w:iCs/>
          <w:szCs w:val="19"/>
        </w:rPr>
      </w:pPr>
      <w:r w:rsidRPr="00824D3C">
        <w:rPr>
          <w:szCs w:val="19"/>
        </w:rPr>
        <w:t>Désignation, adresse, numéro de téléphone du comptable assignataire :</w:t>
      </w:r>
    </w:p>
    <w:p w14:paraId="5C4CC434" w14:textId="77777777" w:rsidR="00535FB3" w:rsidRPr="00824D3C" w:rsidRDefault="00535FB3" w:rsidP="00535FB3">
      <w:pPr>
        <w:rPr>
          <w:szCs w:val="19"/>
        </w:rPr>
      </w:pPr>
      <w:r w:rsidRPr="00824D3C">
        <w:rPr>
          <w:i/>
          <w:iCs/>
          <w:szCs w:val="19"/>
        </w:rPr>
        <w:t>(Joindre une annexe récapitulative en cas de pluralité de comptables.)</w:t>
      </w:r>
    </w:p>
    <w:p w14:paraId="080FD5BC" w14:textId="77777777" w:rsidR="00535FB3" w:rsidRPr="00824D3C" w:rsidRDefault="00535FB3" w:rsidP="00535FB3">
      <w:pPr>
        <w:rPr>
          <w:szCs w:val="19"/>
        </w:rPr>
      </w:pPr>
    </w:p>
    <w:p w14:paraId="628754C7" w14:textId="77777777" w:rsidR="00535FB3" w:rsidRPr="00824D3C" w:rsidRDefault="00535FB3" w:rsidP="00592B23">
      <w:pPr>
        <w:pStyle w:val="Paragraphedeliste"/>
        <w:numPr>
          <w:ilvl w:val="0"/>
          <w:numId w:val="7"/>
        </w:numPr>
        <w:spacing w:after="0" w:line="240" w:lineRule="auto"/>
        <w:ind w:left="142" w:hanging="142"/>
        <w:contextualSpacing w:val="0"/>
        <w:jc w:val="both"/>
        <w:rPr>
          <w:szCs w:val="19"/>
        </w:rPr>
      </w:pPr>
      <w:r w:rsidRPr="00824D3C">
        <w:rPr>
          <w:szCs w:val="19"/>
        </w:rPr>
        <w:t>Imputation budgétaire :</w:t>
      </w:r>
    </w:p>
    <w:p w14:paraId="7CCC3B11" w14:textId="77777777" w:rsidR="00535FB3" w:rsidRPr="00824D3C" w:rsidRDefault="00535FB3" w:rsidP="00535FB3">
      <w:pPr>
        <w:rPr>
          <w:szCs w:val="19"/>
        </w:rPr>
      </w:pPr>
    </w:p>
    <w:p w14:paraId="0935D59C" w14:textId="34B6D5E8" w:rsidR="00535FB3" w:rsidRPr="00737F08" w:rsidRDefault="00042153" w:rsidP="00737F08">
      <w:pPr>
        <w:rPr>
          <w:bCs/>
          <w:i/>
          <w:szCs w:val="19"/>
        </w:rPr>
      </w:pPr>
      <w:r>
        <w:rPr>
          <w:bCs/>
          <w:szCs w:val="19"/>
        </w:rPr>
        <w:t>[</w:t>
      </w:r>
      <w:r w:rsidR="00535FB3" w:rsidRPr="00042153">
        <w:rPr>
          <w:bCs/>
          <w:szCs w:val="19"/>
        </w:rPr>
        <w:t>Pour l’Etat et ses établissements</w:t>
      </w:r>
      <w:r>
        <w:rPr>
          <w:bCs/>
          <w:szCs w:val="19"/>
        </w:rPr>
        <w:t>]</w:t>
      </w:r>
      <w:r w:rsidR="00535FB3" w:rsidRPr="00737F08">
        <w:rPr>
          <w:bCs/>
          <w:szCs w:val="19"/>
        </w:rPr>
        <w:t xml:space="preserve"> :</w:t>
      </w:r>
      <w:r w:rsidR="00737F08">
        <w:rPr>
          <w:bCs/>
          <w:i/>
          <w:szCs w:val="19"/>
        </w:rPr>
        <w:t xml:space="preserve"> </w:t>
      </w:r>
      <w:r w:rsidR="00535FB3" w:rsidRPr="00824D3C">
        <w:rPr>
          <w:i/>
          <w:szCs w:val="19"/>
        </w:rPr>
        <w:t>(Visa ou avis de l’autorité chargée du contrôle financier.)</w:t>
      </w:r>
    </w:p>
    <w:p w14:paraId="715079DE" w14:textId="26DD09D4" w:rsidR="00535FB3" w:rsidRDefault="00535FB3" w:rsidP="00535FB3">
      <w:pPr>
        <w:rPr>
          <w:szCs w:val="19"/>
        </w:rPr>
      </w:pPr>
    </w:p>
    <w:p w14:paraId="08CEC5E3" w14:textId="7F8A4DF5" w:rsidR="00737F08" w:rsidRDefault="00737F08" w:rsidP="00535FB3">
      <w:pPr>
        <w:rPr>
          <w:szCs w:val="19"/>
        </w:rPr>
      </w:pPr>
    </w:p>
    <w:p w14:paraId="2716B4F2" w14:textId="2D2869B4" w:rsidR="00737F08" w:rsidRDefault="00737F08" w:rsidP="00535FB3">
      <w:pPr>
        <w:rPr>
          <w:szCs w:val="19"/>
        </w:rPr>
      </w:pPr>
    </w:p>
    <w:p w14:paraId="026BE44E" w14:textId="77777777" w:rsidR="00737F08" w:rsidRPr="00824D3C" w:rsidRDefault="00737F08" w:rsidP="00535FB3">
      <w:pPr>
        <w:rPr>
          <w:szCs w:val="19"/>
        </w:rPr>
      </w:pPr>
    </w:p>
    <w:p w14:paraId="37601C54" w14:textId="6A268323" w:rsidR="00535FB3" w:rsidRPr="00824D3C" w:rsidRDefault="00535FB3" w:rsidP="00535FB3">
      <w:pPr>
        <w:rPr>
          <w:szCs w:val="19"/>
        </w:rPr>
      </w:pPr>
      <w:r w:rsidRPr="00824D3C">
        <w:rPr>
          <w:szCs w:val="19"/>
        </w:rPr>
        <w:tab/>
        <w:t xml:space="preserve">A : </w:t>
      </w:r>
      <w:r w:rsidRPr="00310909">
        <w:rPr>
          <w:szCs w:val="19"/>
        </w:rPr>
        <w:t>……………</w:t>
      </w:r>
      <w:r w:rsidR="00310909">
        <w:rPr>
          <w:szCs w:val="19"/>
        </w:rPr>
        <w:t>……….</w:t>
      </w:r>
      <w:r w:rsidRPr="00310909">
        <w:rPr>
          <w:szCs w:val="19"/>
        </w:rPr>
        <w:t xml:space="preserve"> le …………………</w:t>
      </w:r>
    </w:p>
    <w:p w14:paraId="7D2BA4E5" w14:textId="77777777" w:rsidR="00535FB3" w:rsidRPr="00824D3C" w:rsidRDefault="00535FB3" w:rsidP="00535FB3">
      <w:pPr>
        <w:rPr>
          <w:i/>
          <w:szCs w:val="19"/>
        </w:rPr>
      </w:pPr>
      <w:r w:rsidRPr="00824D3C">
        <w:rPr>
          <w:szCs w:val="19"/>
        </w:rPr>
        <w:t>Signature</w:t>
      </w:r>
    </w:p>
    <w:p w14:paraId="0E61D1FE" w14:textId="2FA27B8B" w:rsidR="00535FB3" w:rsidRPr="00824D3C" w:rsidRDefault="00171551" w:rsidP="00535FB3">
      <w:pPr>
        <w:rPr>
          <w:szCs w:val="19"/>
        </w:rPr>
      </w:pPr>
      <w:r>
        <w:rPr>
          <w:i/>
          <w:szCs w:val="19"/>
        </w:rPr>
        <w:t>(R</w:t>
      </w:r>
      <w:r w:rsidR="00535FB3" w:rsidRPr="00824D3C">
        <w:rPr>
          <w:i/>
          <w:szCs w:val="19"/>
        </w:rPr>
        <w:t>eprésentant de l’acheteur habilité à signer le marché)</w:t>
      </w:r>
    </w:p>
    <w:p w14:paraId="59C1A6DB" w14:textId="77777777" w:rsidR="00535FB3" w:rsidRPr="00824D3C" w:rsidRDefault="00535FB3" w:rsidP="00535FB3">
      <w:pPr>
        <w:rPr>
          <w:szCs w:val="19"/>
        </w:rPr>
      </w:pPr>
    </w:p>
    <w:p w14:paraId="6526BA36" w14:textId="1B331CBC" w:rsidR="008E6761" w:rsidRDefault="006605F7" w:rsidP="00171551">
      <w:r>
        <w:tab/>
      </w:r>
    </w:p>
    <w:p w14:paraId="12E21E48" w14:textId="77777777" w:rsidR="008E6761" w:rsidRDefault="008E6761">
      <w:r>
        <w:br w:type="page"/>
      </w:r>
    </w:p>
    <w:p w14:paraId="128344BD" w14:textId="77777777" w:rsidR="008E6761" w:rsidRDefault="008E6761" w:rsidP="008E6761">
      <w:pPr>
        <w:pStyle w:val="Titre1"/>
        <w:sectPr w:rsidR="008E6761" w:rsidSect="00681D01">
          <w:footerReference w:type="default" r:id="rId8"/>
          <w:pgSz w:w="11906" w:h="16838"/>
          <w:pgMar w:top="720" w:right="720" w:bottom="720" w:left="720" w:header="709" w:footer="340" w:gutter="0"/>
          <w:cols w:space="708"/>
          <w:docGrid w:linePitch="360"/>
        </w:sectPr>
      </w:pPr>
    </w:p>
    <w:p w14:paraId="07B07CA9" w14:textId="219955F4" w:rsidR="008E6761" w:rsidRDefault="008E6761" w:rsidP="008E6761">
      <w:pPr>
        <w:pStyle w:val="Titre1"/>
      </w:pPr>
      <w:r>
        <w:lastRenderedPageBreak/>
        <w:t>ANNEXE FINANCIÈRE A l’ACTE D’ENGAGEMENT</w:t>
      </w:r>
    </w:p>
    <w:p w14:paraId="43BC4CD2" w14:textId="031C217E" w:rsidR="00526EEE" w:rsidRDefault="006D43A3" w:rsidP="00526EEE">
      <w:pPr>
        <w:spacing w:before="240"/>
        <w:rPr>
          <w:i/>
        </w:rPr>
      </w:pPr>
      <w:r>
        <w:rPr>
          <w:i/>
        </w:rPr>
        <w:t>[</w:t>
      </w:r>
      <w:r w:rsidRPr="006D43A3">
        <w:rPr>
          <w:i/>
        </w:rPr>
        <w:t xml:space="preserve">Le candidat ou le groupement peut substituer à ce modèle d’annexe un document au format libre à condition qu’il comporte impérativement la </w:t>
      </w:r>
      <w:r w:rsidR="00152339">
        <w:rPr>
          <w:i/>
        </w:rPr>
        <w:t xml:space="preserve">répartition par </w:t>
      </w:r>
      <w:r w:rsidR="008E4BD1">
        <w:rPr>
          <w:i/>
        </w:rPr>
        <w:t>phase et</w:t>
      </w:r>
      <w:r w:rsidRPr="006D43A3">
        <w:rPr>
          <w:i/>
        </w:rPr>
        <w:t xml:space="preserve"> la proposition en matière de montants journaliers</w:t>
      </w:r>
      <w:r w:rsidR="008E4BD1">
        <w:rPr>
          <w:i/>
        </w:rPr>
        <w:t>, ainsi que, le cas échéant, la répartition entre membres du groupement</w:t>
      </w:r>
      <w:r>
        <w:rPr>
          <w:i/>
        </w:rPr>
        <w:t>]</w:t>
      </w:r>
    </w:p>
    <w:p w14:paraId="2B4861AB" w14:textId="514D65F1" w:rsidR="008D19A2" w:rsidRPr="004D386C" w:rsidRDefault="0038207D" w:rsidP="00526EEE">
      <w:pPr>
        <w:spacing w:before="240"/>
        <w:rPr>
          <w:i/>
          <w:color w:val="000000" w:themeColor="text1"/>
        </w:rPr>
      </w:pPr>
      <w:r w:rsidRPr="004D386C">
        <w:rPr>
          <w:b/>
          <w:color w:val="000000" w:themeColor="text1"/>
        </w:rPr>
        <w:t xml:space="preserve">Répartition des montants par </w:t>
      </w:r>
      <w:r w:rsidR="00526EEE" w:rsidRPr="004D386C">
        <w:rPr>
          <w:b/>
          <w:color w:val="000000" w:themeColor="text1"/>
        </w:rPr>
        <w:t>phase</w:t>
      </w:r>
      <w:r w:rsidRPr="004D386C">
        <w:rPr>
          <w:b/>
          <w:color w:val="000000" w:themeColor="text1"/>
        </w:rPr>
        <w:t xml:space="preserve"> </w:t>
      </w:r>
      <w:r w:rsidR="00503EAF">
        <w:rPr>
          <w:b/>
          <w:color w:val="000000" w:themeColor="text1"/>
        </w:rPr>
        <w:t>– Entreprise unique</w:t>
      </w:r>
    </w:p>
    <w:tbl>
      <w:tblPr>
        <w:tblStyle w:val="Grilledutableau"/>
        <w:tblW w:w="0" w:type="auto"/>
        <w:tblLook w:val="04A0" w:firstRow="1" w:lastRow="0" w:firstColumn="1" w:lastColumn="0" w:noHBand="0" w:noVBand="1"/>
      </w:tblPr>
      <w:tblGrid>
        <w:gridCol w:w="6289"/>
        <w:gridCol w:w="3033"/>
        <w:gridCol w:w="3033"/>
        <w:gridCol w:w="3033"/>
      </w:tblGrid>
      <w:tr w:rsidR="00B813A6" w14:paraId="0AEF4A7E" w14:textId="77777777" w:rsidTr="00B813A6">
        <w:trPr>
          <w:trHeight w:val="328"/>
        </w:trPr>
        <w:tc>
          <w:tcPr>
            <w:tcW w:w="15388" w:type="dxa"/>
            <w:gridSpan w:val="4"/>
            <w:vAlign w:val="center"/>
          </w:tcPr>
          <w:p w14:paraId="09FEB195" w14:textId="25E9C2A7" w:rsidR="00B813A6" w:rsidRPr="005828E4" w:rsidRDefault="00B813A6" w:rsidP="00B813A6">
            <w:pPr>
              <w:rPr>
                <w:b/>
                <w:bCs/>
                <w:color w:val="000000" w:themeColor="text1"/>
                <w:szCs w:val="19"/>
              </w:rPr>
            </w:pPr>
            <w:r w:rsidRPr="005828E4">
              <w:rPr>
                <w:b/>
                <w:bCs/>
                <w:color w:val="000000" w:themeColor="text1"/>
                <w:szCs w:val="19"/>
              </w:rPr>
              <w:t>Phase 1 – Diagnostic stratégique de territoire</w:t>
            </w:r>
          </w:p>
        </w:tc>
      </w:tr>
      <w:tr w:rsidR="00B813A6" w14:paraId="37409155" w14:textId="77777777" w:rsidTr="00B813A6">
        <w:trPr>
          <w:trHeight w:val="378"/>
        </w:trPr>
        <w:tc>
          <w:tcPr>
            <w:tcW w:w="6289" w:type="dxa"/>
            <w:vAlign w:val="center"/>
          </w:tcPr>
          <w:p w14:paraId="47255313" w14:textId="0D821919" w:rsidR="00B813A6" w:rsidRPr="005828E4" w:rsidRDefault="00B813A6" w:rsidP="00B813A6">
            <w:pPr>
              <w:jc w:val="center"/>
              <w:rPr>
                <w:b/>
                <w:bCs/>
                <w:color w:val="000000" w:themeColor="text1"/>
                <w:szCs w:val="19"/>
              </w:rPr>
            </w:pPr>
            <w:r w:rsidRPr="005828E4">
              <w:rPr>
                <w:b/>
                <w:bCs/>
                <w:color w:val="000000" w:themeColor="text1"/>
                <w:szCs w:val="19"/>
              </w:rPr>
              <w:t>Intervenant</w:t>
            </w:r>
          </w:p>
        </w:tc>
        <w:tc>
          <w:tcPr>
            <w:tcW w:w="3033" w:type="dxa"/>
            <w:vAlign w:val="center"/>
          </w:tcPr>
          <w:p w14:paraId="7DF0DF22" w14:textId="5D8E919F" w:rsidR="00B813A6" w:rsidRPr="005828E4" w:rsidRDefault="00B813A6" w:rsidP="00B813A6">
            <w:pPr>
              <w:jc w:val="center"/>
              <w:rPr>
                <w:b/>
                <w:color w:val="000000" w:themeColor="text1"/>
                <w:szCs w:val="19"/>
              </w:rPr>
            </w:pPr>
            <w:r w:rsidRPr="005828E4">
              <w:rPr>
                <w:b/>
                <w:color w:val="000000" w:themeColor="text1"/>
                <w:szCs w:val="19"/>
              </w:rPr>
              <w:t>Quantité (en jours)</w:t>
            </w:r>
          </w:p>
        </w:tc>
        <w:tc>
          <w:tcPr>
            <w:tcW w:w="3033" w:type="dxa"/>
            <w:vAlign w:val="center"/>
          </w:tcPr>
          <w:p w14:paraId="4E208239" w14:textId="26AB2068" w:rsidR="00B813A6" w:rsidRPr="005828E4" w:rsidRDefault="00B813A6" w:rsidP="00B813A6">
            <w:pPr>
              <w:jc w:val="center"/>
              <w:rPr>
                <w:b/>
                <w:color w:val="000000" w:themeColor="text1"/>
                <w:szCs w:val="19"/>
              </w:rPr>
            </w:pPr>
            <w:r w:rsidRPr="005828E4">
              <w:rPr>
                <w:b/>
                <w:color w:val="000000" w:themeColor="text1"/>
                <w:szCs w:val="19"/>
              </w:rPr>
              <w:t>Prix unitaire € HT</w:t>
            </w:r>
          </w:p>
        </w:tc>
        <w:tc>
          <w:tcPr>
            <w:tcW w:w="3033" w:type="dxa"/>
            <w:vAlign w:val="center"/>
          </w:tcPr>
          <w:p w14:paraId="1CAD1663" w14:textId="3EDB24D9" w:rsidR="00B813A6" w:rsidRPr="005828E4" w:rsidRDefault="00B813A6" w:rsidP="00B813A6">
            <w:pPr>
              <w:jc w:val="center"/>
              <w:rPr>
                <w:b/>
                <w:color w:val="000000" w:themeColor="text1"/>
                <w:szCs w:val="19"/>
              </w:rPr>
            </w:pPr>
            <w:r w:rsidRPr="005828E4">
              <w:rPr>
                <w:b/>
                <w:color w:val="000000" w:themeColor="text1"/>
                <w:szCs w:val="19"/>
              </w:rPr>
              <w:t>Montant € HT</w:t>
            </w:r>
          </w:p>
        </w:tc>
      </w:tr>
      <w:tr w:rsidR="00B813A6" w14:paraId="7C18D457" w14:textId="77777777" w:rsidTr="00B813A6">
        <w:tc>
          <w:tcPr>
            <w:tcW w:w="6289" w:type="dxa"/>
            <w:vAlign w:val="center"/>
          </w:tcPr>
          <w:p w14:paraId="7A1AEB29" w14:textId="6223ACA4" w:rsidR="00B813A6" w:rsidRPr="005828E4" w:rsidRDefault="00B813A6" w:rsidP="00B813A6">
            <w:pPr>
              <w:jc w:val="right"/>
              <w:rPr>
                <w:bCs/>
                <w:color w:val="000000" w:themeColor="text1"/>
                <w:szCs w:val="19"/>
              </w:rPr>
            </w:pPr>
            <w:r w:rsidRPr="005828E4">
              <w:rPr>
                <w:bCs/>
                <w:color w:val="000000" w:themeColor="text1"/>
                <w:szCs w:val="19"/>
              </w:rPr>
              <w:t>Direction</w:t>
            </w:r>
          </w:p>
        </w:tc>
        <w:tc>
          <w:tcPr>
            <w:tcW w:w="3033" w:type="dxa"/>
            <w:vAlign w:val="center"/>
          </w:tcPr>
          <w:p w14:paraId="75BC8392" w14:textId="77777777" w:rsidR="00B813A6" w:rsidRPr="005828E4" w:rsidRDefault="00B813A6" w:rsidP="00B813A6">
            <w:pPr>
              <w:jc w:val="center"/>
              <w:rPr>
                <w:b/>
                <w:color w:val="000000" w:themeColor="text1"/>
                <w:szCs w:val="19"/>
              </w:rPr>
            </w:pPr>
          </w:p>
        </w:tc>
        <w:tc>
          <w:tcPr>
            <w:tcW w:w="3033" w:type="dxa"/>
            <w:vAlign w:val="center"/>
          </w:tcPr>
          <w:p w14:paraId="77A62B58" w14:textId="77777777" w:rsidR="00B813A6" w:rsidRPr="005828E4" w:rsidRDefault="00B813A6" w:rsidP="00B813A6">
            <w:pPr>
              <w:jc w:val="center"/>
              <w:rPr>
                <w:b/>
                <w:color w:val="000000" w:themeColor="text1"/>
                <w:szCs w:val="19"/>
              </w:rPr>
            </w:pPr>
          </w:p>
        </w:tc>
        <w:tc>
          <w:tcPr>
            <w:tcW w:w="3033" w:type="dxa"/>
            <w:vAlign w:val="center"/>
          </w:tcPr>
          <w:p w14:paraId="5C1065A8" w14:textId="5030B540" w:rsidR="00B813A6" w:rsidRPr="005828E4" w:rsidRDefault="00B813A6" w:rsidP="00B813A6">
            <w:pPr>
              <w:jc w:val="center"/>
              <w:rPr>
                <w:b/>
                <w:color w:val="000000" w:themeColor="text1"/>
                <w:szCs w:val="19"/>
              </w:rPr>
            </w:pPr>
          </w:p>
        </w:tc>
      </w:tr>
      <w:tr w:rsidR="00B813A6" w14:paraId="7E3BE361" w14:textId="77777777" w:rsidTr="00B813A6">
        <w:tc>
          <w:tcPr>
            <w:tcW w:w="6289" w:type="dxa"/>
            <w:vAlign w:val="center"/>
          </w:tcPr>
          <w:p w14:paraId="3FE2BC91" w14:textId="4E466DC4" w:rsidR="00B813A6" w:rsidRPr="005828E4" w:rsidRDefault="00B813A6" w:rsidP="00B813A6">
            <w:pPr>
              <w:jc w:val="right"/>
              <w:rPr>
                <w:bCs/>
                <w:color w:val="000000" w:themeColor="text1"/>
                <w:szCs w:val="19"/>
              </w:rPr>
            </w:pPr>
            <w:r w:rsidRPr="005828E4">
              <w:rPr>
                <w:bCs/>
                <w:color w:val="000000" w:themeColor="text1"/>
                <w:szCs w:val="19"/>
              </w:rPr>
              <w:t>Chargé de projet</w:t>
            </w:r>
          </w:p>
        </w:tc>
        <w:tc>
          <w:tcPr>
            <w:tcW w:w="3033" w:type="dxa"/>
            <w:vAlign w:val="center"/>
          </w:tcPr>
          <w:p w14:paraId="7868D7BF" w14:textId="77777777" w:rsidR="00B813A6" w:rsidRPr="005828E4" w:rsidRDefault="00B813A6" w:rsidP="00B813A6">
            <w:pPr>
              <w:jc w:val="center"/>
              <w:rPr>
                <w:b/>
                <w:color w:val="000000" w:themeColor="text1"/>
                <w:szCs w:val="19"/>
              </w:rPr>
            </w:pPr>
          </w:p>
        </w:tc>
        <w:tc>
          <w:tcPr>
            <w:tcW w:w="3033" w:type="dxa"/>
            <w:vAlign w:val="center"/>
          </w:tcPr>
          <w:p w14:paraId="07B4A1C7" w14:textId="77777777" w:rsidR="00B813A6" w:rsidRPr="005828E4" w:rsidRDefault="00B813A6" w:rsidP="00B813A6">
            <w:pPr>
              <w:jc w:val="center"/>
              <w:rPr>
                <w:b/>
                <w:color w:val="000000" w:themeColor="text1"/>
                <w:szCs w:val="19"/>
              </w:rPr>
            </w:pPr>
          </w:p>
        </w:tc>
        <w:tc>
          <w:tcPr>
            <w:tcW w:w="3033" w:type="dxa"/>
            <w:vAlign w:val="center"/>
          </w:tcPr>
          <w:p w14:paraId="6929A8C1" w14:textId="3CD9B9AB" w:rsidR="00B813A6" w:rsidRPr="005828E4" w:rsidRDefault="00B813A6" w:rsidP="00B813A6">
            <w:pPr>
              <w:jc w:val="center"/>
              <w:rPr>
                <w:b/>
                <w:color w:val="000000" w:themeColor="text1"/>
                <w:szCs w:val="19"/>
              </w:rPr>
            </w:pPr>
          </w:p>
        </w:tc>
      </w:tr>
      <w:tr w:rsidR="00B813A6" w14:paraId="780F8F22" w14:textId="77777777" w:rsidTr="00B813A6">
        <w:tc>
          <w:tcPr>
            <w:tcW w:w="6289" w:type="dxa"/>
            <w:vAlign w:val="center"/>
          </w:tcPr>
          <w:p w14:paraId="398CB22F" w14:textId="13557592" w:rsidR="00B813A6" w:rsidRPr="005828E4" w:rsidRDefault="00B813A6" w:rsidP="00B813A6">
            <w:pPr>
              <w:jc w:val="right"/>
              <w:rPr>
                <w:bCs/>
                <w:color w:val="000000" w:themeColor="text1"/>
                <w:szCs w:val="19"/>
              </w:rPr>
            </w:pPr>
            <w:r w:rsidRPr="005828E4">
              <w:rPr>
                <w:bCs/>
                <w:color w:val="000000" w:themeColor="text1"/>
                <w:szCs w:val="19"/>
              </w:rPr>
              <w:t>Assistant de projet</w:t>
            </w:r>
          </w:p>
        </w:tc>
        <w:tc>
          <w:tcPr>
            <w:tcW w:w="3033" w:type="dxa"/>
            <w:vAlign w:val="center"/>
          </w:tcPr>
          <w:p w14:paraId="659C7B5B" w14:textId="77777777" w:rsidR="00B813A6" w:rsidRPr="005828E4" w:rsidRDefault="00B813A6" w:rsidP="00B813A6">
            <w:pPr>
              <w:jc w:val="center"/>
              <w:rPr>
                <w:b/>
                <w:color w:val="000000" w:themeColor="text1"/>
                <w:szCs w:val="19"/>
              </w:rPr>
            </w:pPr>
          </w:p>
        </w:tc>
        <w:tc>
          <w:tcPr>
            <w:tcW w:w="3033" w:type="dxa"/>
            <w:vAlign w:val="center"/>
          </w:tcPr>
          <w:p w14:paraId="4EFEBD44" w14:textId="77777777" w:rsidR="00B813A6" w:rsidRPr="005828E4" w:rsidRDefault="00B813A6" w:rsidP="00B813A6">
            <w:pPr>
              <w:jc w:val="center"/>
              <w:rPr>
                <w:b/>
                <w:color w:val="000000" w:themeColor="text1"/>
                <w:szCs w:val="19"/>
              </w:rPr>
            </w:pPr>
          </w:p>
        </w:tc>
        <w:tc>
          <w:tcPr>
            <w:tcW w:w="3033" w:type="dxa"/>
            <w:vAlign w:val="center"/>
          </w:tcPr>
          <w:p w14:paraId="3F353A6F" w14:textId="37AEFBCD" w:rsidR="00B813A6" w:rsidRPr="005828E4" w:rsidRDefault="00B813A6" w:rsidP="00B813A6">
            <w:pPr>
              <w:jc w:val="center"/>
              <w:rPr>
                <w:b/>
                <w:color w:val="000000" w:themeColor="text1"/>
                <w:szCs w:val="19"/>
              </w:rPr>
            </w:pPr>
          </w:p>
        </w:tc>
      </w:tr>
      <w:tr w:rsidR="00B813A6" w14:paraId="7FAB8201" w14:textId="77777777" w:rsidTr="00B813A6">
        <w:trPr>
          <w:trHeight w:val="292"/>
        </w:trPr>
        <w:tc>
          <w:tcPr>
            <w:tcW w:w="12355" w:type="dxa"/>
            <w:gridSpan w:val="3"/>
            <w:vAlign w:val="center"/>
          </w:tcPr>
          <w:p w14:paraId="24C2656C" w14:textId="753E56C9" w:rsidR="00B813A6" w:rsidRPr="005828E4" w:rsidRDefault="00B813A6" w:rsidP="00B813A6">
            <w:pPr>
              <w:jc w:val="right"/>
              <w:rPr>
                <w:b/>
                <w:color w:val="000000" w:themeColor="text1"/>
                <w:szCs w:val="19"/>
              </w:rPr>
            </w:pPr>
            <w:r w:rsidRPr="005828E4">
              <w:rPr>
                <w:b/>
                <w:color w:val="000000" w:themeColor="text1"/>
                <w:szCs w:val="19"/>
              </w:rPr>
              <w:t xml:space="preserve">Total phase 1 (€ HT)  </w:t>
            </w:r>
          </w:p>
        </w:tc>
        <w:tc>
          <w:tcPr>
            <w:tcW w:w="3033" w:type="dxa"/>
            <w:vAlign w:val="center"/>
          </w:tcPr>
          <w:p w14:paraId="50B9B6ED" w14:textId="77777777" w:rsidR="00B813A6" w:rsidRPr="005828E4" w:rsidRDefault="00B813A6" w:rsidP="00B813A6">
            <w:pPr>
              <w:jc w:val="center"/>
              <w:rPr>
                <w:b/>
                <w:color w:val="000000" w:themeColor="text1"/>
                <w:szCs w:val="19"/>
              </w:rPr>
            </w:pPr>
          </w:p>
        </w:tc>
      </w:tr>
      <w:tr w:rsidR="00B813A6" w14:paraId="52436000" w14:textId="77777777" w:rsidTr="00AE4C2E">
        <w:trPr>
          <w:trHeight w:val="427"/>
        </w:trPr>
        <w:tc>
          <w:tcPr>
            <w:tcW w:w="15388" w:type="dxa"/>
            <w:gridSpan w:val="4"/>
            <w:vAlign w:val="center"/>
          </w:tcPr>
          <w:p w14:paraId="12BC061E" w14:textId="20409938" w:rsidR="00B813A6" w:rsidRPr="005828E4" w:rsidRDefault="00B813A6" w:rsidP="00B813A6">
            <w:pPr>
              <w:rPr>
                <w:b/>
                <w:bCs/>
                <w:color w:val="000000" w:themeColor="text1"/>
                <w:szCs w:val="19"/>
              </w:rPr>
            </w:pPr>
            <w:r w:rsidRPr="005828E4">
              <w:rPr>
                <w:b/>
                <w:bCs/>
                <w:color w:val="000000" w:themeColor="text1"/>
                <w:szCs w:val="19"/>
              </w:rPr>
              <w:t>Phase 2 – Proposition stratégique d’aménagement</w:t>
            </w:r>
          </w:p>
        </w:tc>
      </w:tr>
      <w:tr w:rsidR="00B813A6" w14:paraId="77C35F7F" w14:textId="77777777" w:rsidTr="00AE4C2E">
        <w:trPr>
          <w:trHeight w:val="378"/>
        </w:trPr>
        <w:tc>
          <w:tcPr>
            <w:tcW w:w="6289" w:type="dxa"/>
            <w:vAlign w:val="center"/>
          </w:tcPr>
          <w:p w14:paraId="7DC6B531" w14:textId="77777777" w:rsidR="00B813A6" w:rsidRPr="005828E4" w:rsidRDefault="00B813A6" w:rsidP="00B813A6">
            <w:pPr>
              <w:jc w:val="center"/>
              <w:rPr>
                <w:b/>
                <w:bCs/>
                <w:color w:val="000000" w:themeColor="text1"/>
                <w:szCs w:val="19"/>
              </w:rPr>
            </w:pPr>
            <w:r w:rsidRPr="005828E4">
              <w:rPr>
                <w:b/>
                <w:bCs/>
                <w:color w:val="000000" w:themeColor="text1"/>
                <w:szCs w:val="19"/>
              </w:rPr>
              <w:t>Intervenant</w:t>
            </w:r>
          </w:p>
        </w:tc>
        <w:tc>
          <w:tcPr>
            <w:tcW w:w="3033" w:type="dxa"/>
            <w:vAlign w:val="center"/>
          </w:tcPr>
          <w:p w14:paraId="4B2206CC" w14:textId="77777777" w:rsidR="00B813A6" w:rsidRPr="005828E4" w:rsidRDefault="00B813A6" w:rsidP="00B813A6">
            <w:pPr>
              <w:jc w:val="center"/>
              <w:rPr>
                <w:b/>
                <w:color w:val="000000" w:themeColor="text1"/>
                <w:szCs w:val="19"/>
              </w:rPr>
            </w:pPr>
            <w:r w:rsidRPr="005828E4">
              <w:rPr>
                <w:b/>
                <w:color w:val="000000" w:themeColor="text1"/>
                <w:szCs w:val="19"/>
              </w:rPr>
              <w:t>Quantité (en jours)</w:t>
            </w:r>
          </w:p>
        </w:tc>
        <w:tc>
          <w:tcPr>
            <w:tcW w:w="3033" w:type="dxa"/>
            <w:vAlign w:val="center"/>
          </w:tcPr>
          <w:p w14:paraId="736B8C75" w14:textId="77777777" w:rsidR="00B813A6" w:rsidRPr="005828E4" w:rsidRDefault="00B813A6" w:rsidP="00B813A6">
            <w:pPr>
              <w:jc w:val="center"/>
              <w:rPr>
                <w:b/>
                <w:color w:val="000000" w:themeColor="text1"/>
                <w:szCs w:val="19"/>
              </w:rPr>
            </w:pPr>
            <w:r w:rsidRPr="005828E4">
              <w:rPr>
                <w:b/>
                <w:color w:val="000000" w:themeColor="text1"/>
                <w:szCs w:val="19"/>
              </w:rPr>
              <w:t>Prix unitaire € HT</w:t>
            </w:r>
          </w:p>
        </w:tc>
        <w:tc>
          <w:tcPr>
            <w:tcW w:w="3033" w:type="dxa"/>
            <w:vAlign w:val="center"/>
          </w:tcPr>
          <w:p w14:paraId="7FF86839" w14:textId="77777777" w:rsidR="00B813A6" w:rsidRPr="005828E4" w:rsidRDefault="00B813A6" w:rsidP="00B813A6">
            <w:pPr>
              <w:jc w:val="center"/>
              <w:rPr>
                <w:b/>
                <w:color w:val="000000" w:themeColor="text1"/>
                <w:szCs w:val="19"/>
              </w:rPr>
            </w:pPr>
            <w:r w:rsidRPr="005828E4">
              <w:rPr>
                <w:b/>
                <w:color w:val="000000" w:themeColor="text1"/>
                <w:szCs w:val="19"/>
              </w:rPr>
              <w:t>Montant € HT</w:t>
            </w:r>
          </w:p>
        </w:tc>
      </w:tr>
      <w:tr w:rsidR="00B813A6" w14:paraId="3E79E291" w14:textId="77777777" w:rsidTr="00AE4C2E">
        <w:tc>
          <w:tcPr>
            <w:tcW w:w="6289" w:type="dxa"/>
            <w:vAlign w:val="center"/>
          </w:tcPr>
          <w:p w14:paraId="1D3370AB" w14:textId="77777777" w:rsidR="00B813A6" w:rsidRPr="005828E4" w:rsidRDefault="00B813A6" w:rsidP="00B813A6">
            <w:pPr>
              <w:jc w:val="right"/>
              <w:rPr>
                <w:bCs/>
                <w:color w:val="000000" w:themeColor="text1"/>
                <w:szCs w:val="19"/>
              </w:rPr>
            </w:pPr>
            <w:r w:rsidRPr="005828E4">
              <w:rPr>
                <w:bCs/>
                <w:color w:val="000000" w:themeColor="text1"/>
                <w:szCs w:val="19"/>
              </w:rPr>
              <w:t>Direction</w:t>
            </w:r>
          </w:p>
        </w:tc>
        <w:tc>
          <w:tcPr>
            <w:tcW w:w="3033" w:type="dxa"/>
            <w:vAlign w:val="center"/>
          </w:tcPr>
          <w:p w14:paraId="59760864" w14:textId="77777777" w:rsidR="00B813A6" w:rsidRPr="005828E4" w:rsidRDefault="00B813A6" w:rsidP="00B813A6">
            <w:pPr>
              <w:jc w:val="center"/>
              <w:rPr>
                <w:b/>
                <w:color w:val="000000" w:themeColor="text1"/>
                <w:szCs w:val="19"/>
              </w:rPr>
            </w:pPr>
          </w:p>
        </w:tc>
        <w:tc>
          <w:tcPr>
            <w:tcW w:w="3033" w:type="dxa"/>
            <w:vAlign w:val="center"/>
          </w:tcPr>
          <w:p w14:paraId="202CCDFB" w14:textId="77777777" w:rsidR="00B813A6" w:rsidRPr="005828E4" w:rsidRDefault="00B813A6" w:rsidP="00B813A6">
            <w:pPr>
              <w:jc w:val="center"/>
              <w:rPr>
                <w:b/>
                <w:color w:val="000000" w:themeColor="text1"/>
                <w:szCs w:val="19"/>
              </w:rPr>
            </w:pPr>
          </w:p>
        </w:tc>
        <w:tc>
          <w:tcPr>
            <w:tcW w:w="3033" w:type="dxa"/>
            <w:vAlign w:val="center"/>
          </w:tcPr>
          <w:p w14:paraId="71E6CE01" w14:textId="77777777" w:rsidR="00B813A6" w:rsidRPr="005828E4" w:rsidRDefault="00B813A6" w:rsidP="00B813A6">
            <w:pPr>
              <w:jc w:val="center"/>
              <w:rPr>
                <w:b/>
                <w:color w:val="000000" w:themeColor="text1"/>
                <w:szCs w:val="19"/>
              </w:rPr>
            </w:pPr>
          </w:p>
        </w:tc>
      </w:tr>
      <w:tr w:rsidR="00B813A6" w14:paraId="22B692B6" w14:textId="77777777" w:rsidTr="00AE4C2E">
        <w:tc>
          <w:tcPr>
            <w:tcW w:w="6289" w:type="dxa"/>
            <w:vAlign w:val="center"/>
          </w:tcPr>
          <w:p w14:paraId="64F5A539" w14:textId="77777777" w:rsidR="00B813A6" w:rsidRPr="005828E4" w:rsidRDefault="00B813A6" w:rsidP="00B813A6">
            <w:pPr>
              <w:jc w:val="right"/>
              <w:rPr>
                <w:bCs/>
                <w:color w:val="000000" w:themeColor="text1"/>
                <w:szCs w:val="19"/>
              </w:rPr>
            </w:pPr>
            <w:r w:rsidRPr="005828E4">
              <w:rPr>
                <w:bCs/>
                <w:color w:val="000000" w:themeColor="text1"/>
                <w:szCs w:val="19"/>
              </w:rPr>
              <w:t>Chargé de projet</w:t>
            </w:r>
          </w:p>
        </w:tc>
        <w:tc>
          <w:tcPr>
            <w:tcW w:w="3033" w:type="dxa"/>
            <w:vAlign w:val="center"/>
          </w:tcPr>
          <w:p w14:paraId="3ED05FA9" w14:textId="77777777" w:rsidR="00B813A6" w:rsidRPr="005828E4" w:rsidRDefault="00B813A6" w:rsidP="00B813A6">
            <w:pPr>
              <w:jc w:val="center"/>
              <w:rPr>
                <w:b/>
                <w:color w:val="000000" w:themeColor="text1"/>
                <w:szCs w:val="19"/>
              </w:rPr>
            </w:pPr>
          </w:p>
        </w:tc>
        <w:tc>
          <w:tcPr>
            <w:tcW w:w="3033" w:type="dxa"/>
            <w:vAlign w:val="center"/>
          </w:tcPr>
          <w:p w14:paraId="5AF2BC12" w14:textId="77777777" w:rsidR="00B813A6" w:rsidRPr="005828E4" w:rsidRDefault="00B813A6" w:rsidP="00B813A6">
            <w:pPr>
              <w:jc w:val="center"/>
              <w:rPr>
                <w:b/>
                <w:color w:val="000000" w:themeColor="text1"/>
                <w:szCs w:val="19"/>
              </w:rPr>
            </w:pPr>
          </w:p>
        </w:tc>
        <w:tc>
          <w:tcPr>
            <w:tcW w:w="3033" w:type="dxa"/>
            <w:vAlign w:val="center"/>
          </w:tcPr>
          <w:p w14:paraId="2D25EB09" w14:textId="77777777" w:rsidR="00B813A6" w:rsidRPr="005828E4" w:rsidRDefault="00B813A6" w:rsidP="00B813A6">
            <w:pPr>
              <w:jc w:val="center"/>
              <w:rPr>
                <w:b/>
                <w:color w:val="000000" w:themeColor="text1"/>
                <w:szCs w:val="19"/>
              </w:rPr>
            </w:pPr>
          </w:p>
        </w:tc>
      </w:tr>
      <w:tr w:rsidR="00B813A6" w14:paraId="41E7E041" w14:textId="77777777" w:rsidTr="00AE4C2E">
        <w:tc>
          <w:tcPr>
            <w:tcW w:w="6289" w:type="dxa"/>
            <w:vAlign w:val="center"/>
          </w:tcPr>
          <w:p w14:paraId="51270CCF" w14:textId="77777777" w:rsidR="00B813A6" w:rsidRPr="005828E4" w:rsidRDefault="00B813A6" w:rsidP="00B813A6">
            <w:pPr>
              <w:jc w:val="right"/>
              <w:rPr>
                <w:bCs/>
                <w:color w:val="000000" w:themeColor="text1"/>
                <w:szCs w:val="19"/>
              </w:rPr>
            </w:pPr>
            <w:r w:rsidRPr="005828E4">
              <w:rPr>
                <w:bCs/>
                <w:color w:val="000000" w:themeColor="text1"/>
                <w:szCs w:val="19"/>
              </w:rPr>
              <w:t>Assistant de projet</w:t>
            </w:r>
          </w:p>
        </w:tc>
        <w:tc>
          <w:tcPr>
            <w:tcW w:w="3033" w:type="dxa"/>
            <w:vAlign w:val="center"/>
          </w:tcPr>
          <w:p w14:paraId="62233FFB" w14:textId="77777777" w:rsidR="00B813A6" w:rsidRPr="005828E4" w:rsidRDefault="00B813A6" w:rsidP="00B813A6">
            <w:pPr>
              <w:jc w:val="center"/>
              <w:rPr>
                <w:b/>
                <w:color w:val="000000" w:themeColor="text1"/>
                <w:szCs w:val="19"/>
              </w:rPr>
            </w:pPr>
          </w:p>
        </w:tc>
        <w:tc>
          <w:tcPr>
            <w:tcW w:w="3033" w:type="dxa"/>
            <w:vAlign w:val="center"/>
          </w:tcPr>
          <w:p w14:paraId="7D5A77C4" w14:textId="77777777" w:rsidR="00B813A6" w:rsidRPr="005828E4" w:rsidRDefault="00B813A6" w:rsidP="00B813A6">
            <w:pPr>
              <w:jc w:val="center"/>
              <w:rPr>
                <w:b/>
                <w:color w:val="000000" w:themeColor="text1"/>
                <w:szCs w:val="19"/>
              </w:rPr>
            </w:pPr>
          </w:p>
        </w:tc>
        <w:tc>
          <w:tcPr>
            <w:tcW w:w="3033" w:type="dxa"/>
            <w:vAlign w:val="center"/>
          </w:tcPr>
          <w:p w14:paraId="12B19683" w14:textId="77777777" w:rsidR="00B813A6" w:rsidRPr="005828E4" w:rsidRDefault="00B813A6" w:rsidP="00B813A6">
            <w:pPr>
              <w:jc w:val="center"/>
              <w:rPr>
                <w:b/>
                <w:color w:val="000000" w:themeColor="text1"/>
                <w:szCs w:val="19"/>
              </w:rPr>
            </w:pPr>
          </w:p>
        </w:tc>
      </w:tr>
      <w:tr w:rsidR="00B813A6" w14:paraId="4413C6B2" w14:textId="77777777" w:rsidTr="005828E4">
        <w:trPr>
          <w:trHeight w:val="290"/>
        </w:trPr>
        <w:tc>
          <w:tcPr>
            <w:tcW w:w="12355" w:type="dxa"/>
            <w:gridSpan w:val="3"/>
            <w:vAlign w:val="center"/>
          </w:tcPr>
          <w:p w14:paraId="7792EE15" w14:textId="3E22BC47" w:rsidR="00B813A6" w:rsidRPr="005828E4" w:rsidRDefault="00B813A6" w:rsidP="00B813A6">
            <w:pPr>
              <w:jc w:val="right"/>
              <w:rPr>
                <w:b/>
                <w:color w:val="000000" w:themeColor="text1"/>
                <w:szCs w:val="19"/>
              </w:rPr>
            </w:pPr>
            <w:r w:rsidRPr="005828E4">
              <w:rPr>
                <w:b/>
                <w:color w:val="000000" w:themeColor="text1"/>
                <w:szCs w:val="19"/>
              </w:rPr>
              <w:t xml:space="preserve">Total phase 2 (€ HT)  </w:t>
            </w:r>
          </w:p>
        </w:tc>
        <w:tc>
          <w:tcPr>
            <w:tcW w:w="3033" w:type="dxa"/>
            <w:vAlign w:val="center"/>
          </w:tcPr>
          <w:p w14:paraId="5AC49EFA" w14:textId="77777777" w:rsidR="00B813A6" w:rsidRPr="005828E4" w:rsidRDefault="00B813A6" w:rsidP="005828E4">
            <w:pPr>
              <w:rPr>
                <w:b/>
                <w:color w:val="000000" w:themeColor="text1"/>
                <w:szCs w:val="19"/>
              </w:rPr>
            </w:pPr>
          </w:p>
        </w:tc>
      </w:tr>
      <w:tr w:rsidR="00B813A6" w14:paraId="1B1D412B" w14:textId="77777777" w:rsidTr="00B813A6">
        <w:trPr>
          <w:trHeight w:val="282"/>
        </w:trPr>
        <w:tc>
          <w:tcPr>
            <w:tcW w:w="15388" w:type="dxa"/>
            <w:gridSpan w:val="4"/>
            <w:vAlign w:val="center"/>
          </w:tcPr>
          <w:p w14:paraId="45BA6764" w14:textId="0BE4951B" w:rsidR="00B813A6" w:rsidRPr="005828E4" w:rsidRDefault="00B813A6" w:rsidP="00B813A6">
            <w:pPr>
              <w:rPr>
                <w:b/>
                <w:bCs/>
                <w:color w:val="000000" w:themeColor="text1"/>
                <w:szCs w:val="19"/>
              </w:rPr>
            </w:pPr>
            <w:r w:rsidRPr="005828E4">
              <w:rPr>
                <w:b/>
                <w:bCs/>
                <w:color w:val="000000" w:themeColor="text1"/>
                <w:szCs w:val="19"/>
              </w:rPr>
              <w:t>Phase 3 – Finalisation du plan-guide communal</w:t>
            </w:r>
          </w:p>
        </w:tc>
      </w:tr>
      <w:tr w:rsidR="00B813A6" w14:paraId="2986DDE4" w14:textId="77777777" w:rsidTr="00AE4C2E">
        <w:trPr>
          <w:trHeight w:val="378"/>
        </w:trPr>
        <w:tc>
          <w:tcPr>
            <w:tcW w:w="6289" w:type="dxa"/>
            <w:vAlign w:val="center"/>
          </w:tcPr>
          <w:p w14:paraId="4C59E04B" w14:textId="77777777" w:rsidR="00B813A6" w:rsidRPr="005828E4" w:rsidRDefault="00B813A6" w:rsidP="00B813A6">
            <w:pPr>
              <w:jc w:val="center"/>
              <w:rPr>
                <w:b/>
                <w:bCs/>
                <w:color w:val="000000" w:themeColor="text1"/>
                <w:szCs w:val="19"/>
              </w:rPr>
            </w:pPr>
            <w:r w:rsidRPr="005828E4">
              <w:rPr>
                <w:b/>
                <w:bCs/>
                <w:color w:val="000000" w:themeColor="text1"/>
                <w:szCs w:val="19"/>
              </w:rPr>
              <w:t>Intervenant</w:t>
            </w:r>
          </w:p>
        </w:tc>
        <w:tc>
          <w:tcPr>
            <w:tcW w:w="3033" w:type="dxa"/>
            <w:vAlign w:val="center"/>
          </w:tcPr>
          <w:p w14:paraId="2EFE76A3" w14:textId="77777777" w:rsidR="00B813A6" w:rsidRPr="005828E4" w:rsidRDefault="00B813A6" w:rsidP="00B813A6">
            <w:pPr>
              <w:jc w:val="center"/>
              <w:rPr>
                <w:b/>
                <w:color w:val="000000" w:themeColor="text1"/>
                <w:szCs w:val="19"/>
              </w:rPr>
            </w:pPr>
            <w:r w:rsidRPr="005828E4">
              <w:rPr>
                <w:b/>
                <w:color w:val="000000" w:themeColor="text1"/>
                <w:szCs w:val="19"/>
              </w:rPr>
              <w:t>Quantité (en jours)</w:t>
            </w:r>
          </w:p>
        </w:tc>
        <w:tc>
          <w:tcPr>
            <w:tcW w:w="3033" w:type="dxa"/>
            <w:vAlign w:val="center"/>
          </w:tcPr>
          <w:p w14:paraId="731A1970" w14:textId="77777777" w:rsidR="00B813A6" w:rsidRPr="005828E4" w:rsidRDefault="00B813A6" w:rsidP="00B813A6">
            <w:pPr>
              <w:jc w:val="center"/>
              <w:rPr>
                <w:b/>
                <w:color w:val="000000" w:themeColor="text1"/>
                <w:szCs w:val="19"/>
              </w:rPr>
            </w:pPr>
            <w:r w:rsidRPr="005828E4">
              <w:rPr>
                <w:b/>
                <w:color w:val="000000" w:themeColor="text1"/>
                <w:szCs w:val="19"/>
              </w:rPr>
              <w:t>Prix unitaire € HT</w:t>
            </w:r>
          </w:p>
        </w:tc>
        <w:tc>
          <w:tcPr>
            <w:tcW w:w="3033" w:type="dxa"/>
            <w:vAlign w:val="center"/>
          </w:tcPr>
          <w:p w14:paraId="4B4ECFCE" w14:textId="77777777" w:rsidR="00B813A6" w:rsidRPr="005828E4" w:rsidRDefault="00B813A6" w:rsidP="00B813A6">
            <w:pPr>
              <w:jc w:val="center"/>
              <w:rPr>
                <w:b/>
                <w:color w:val="000000" w:themeColor="text1"/>
                <w:szCs w:val="19"/>
              </w:rPr>
            </w:pPr>
            <w:r w:rsidRPr="005828E4">
              <w:rPr>
                <w:b/>
                <w:color w:val="000000" w:themeColor="text1"/>
                <w:szCs w:val="19"/>
              </w:rPr>
              <w:t>Montant € HT</w:t>
            </w:r>
          </w:p>
        </w:tc>
      </w:tr>
      <w:tr w:rsidR="00B813A6" w14:paraId="776D24E1" w14:textId="77777777" w:rsidTr="00AE4C2E">
        <w:tc>
          <w:tcPr>
            <w:tcW w:w="6289" w:type="dxa"/>
            <w:vAlign w:val="center"/>
          </w:tcPr>
          <w:p w14:paraId="35FB3551" w14:textId="77777777" w:rsidR="00B813A6" w:rsidRPr="005828E4" w:rsidRDefault="00B813A6" w:rsidP="00B813A6">
            <w:pPr>
              <w:jc w:val="right"/>
              <w:rPr>
                <w:bCs/>
                <w:color w:val="000000" w:themeColor="text1"/>
                <w:szCs w:val="19"/>
              </w:rPr>
            </w:pPr>
            <w:r w:rsidRPr="005828E4">
              <w:rPr>
                <w:bCs/>
                <w:color w:val="000000" w:themeColor="text1"/>
                <w:szCs w:val="19"/>
              </w:rPr>
              <w:t>Direction</w:t>
            </w:r>
          </w:p>
        </w:tc>
        <w:tc>
          <w:tcPr>
            <w:tcW w:w="3033" w:type="dxa"/>
            <w:vAlign w:val="center"/>
          </w:tcPr>
          <w:p w14:paraId="013934D4" w14:textId="77777777" w:rsidR="00B813A6" w:rsidRPr="005828E4" w:rsidRDefault="00B813A6" w:rsidP="00B813A6">
            <w:pPr>
              <w:jc w:val="center"/>
              <w:rPr>
                <w:b/>
                <w:color w:val="000000" w:themeColor="text1"/>
                <w:szCs w:val="19"/>
              </w:rPr>
            </w:pPr>
          </w:p>
        </w:tc>
        <w:tc>
          <w:tcPr>
            <w:tcW w:w="3033" w:type="dxa"/>
            <w:vAlign w:val="center"/>
          </w:tcPr>
          <w:p w14:paraId="0AAC58AC" w14:textId="77777777" w:rsidR="00B813A6" w:rsidRPr="005828E4" w:rsidRDefault="00B813A6" w:rsidP="00B813A6">
            <w:pPr>
              <w:jc w:val="center"/>
              <w:rPr>
                <w:b/>
                <w:color w:val="000000" w:themeColor="text1"/>
                <w:szCs w:val="19"/>
              </w:rPr>
            </w:pPr>
          </w:p>
        </w:tc>
        <w:tc>
          <w:tcPr>
            <w:tcW w:w="3033" w:type="dxa"/>
            <w:vAlign w:val="center"/>
          </w:tcPr>
          <w:p w14:paraId="10D2860C" w14:textId="77777777" w:rsidR="00B813A6" w:rsidRPr="005828E4" w:rsidRDefault="00B813A6" w:rsidP="00B813A6">
            <w:pPr>
              <w:jc w:val="center"/>
              <w:rPr>
                <w:b/>
                <w:color w:val="000000" w:themeColor="text1"/>
                <w:szCs w:val="19"/>
              </w:rPr>
            </w:pPr>
          </w:p>
        </w:tc>
      </w:tr>
      <w:tr w:rsidR="00B813A6" w14:paraId="11C2C92F" w14:textId="77777777" w:rsidTr="00AE4C2E">
        <w:tc>
          <w:tcPr>
            <w:tcW w:w="6289" w:type="dxa"/>
            <w:vAlign w:val="center"/>
          </w:tcPr>
          <w:p w14:paraId="312CBBDF" w14:textId="77777777" w:rsidR="00B813A6" w:rsidRPr="005828E4" w:rsidRDefault="00B813A6" w:rsidP="00B813A6">
            <w:pPr>
              <w:jc w:val="right"/>
              <w:rPr>
                <w:bCs/>
                <w:color w:val="000000" w:themeColor="text1"/>
                <w:szCs w:val="19"/>
              </w:rPr>
            </w:pPr>
            <w:r w:rsidRPr="005828E4">
              <w:rPr>
                <w:bCs/>
                <w:color w:val="000000" w:themeColor="text1"/>
                <w:szCs w:val="19"/>
              </w:rPr>
              <w:t>Chargé de projet</w:t>
            </w:r>
          </w:p>
        </w:tc>
        <w:tc>
          <w:tcPr>
            <w:tcW w:w="3033" w:type="dxa"/>
            <w:vAlign w:val="center"/>
          </w:tcPr>
          <w:p w14:paraId="1C301A14" w14:textId="77777777" w:rsidR="00B813A6" w:rsidRPr="005828E4" w:rsidRDefault="00B813A6" w:rsidP="00B813A6">
            <w:pPr>
              <w:jc w:val="center"/>
              <w:rPr>
                <w:b/>
                <w:color w:val="000000" w:themeColor="text1"/>
                <w:szCs w:val="19"/>
              </w:rPr>
            </w:pPr>
          </w:p>
        </w:tc>
        <w:tc>
          <w:tcPr>
            <w:tcW w:w="3033" w:type="dxa"/>
            <w:vAlign w:val="center"/>
          </w:tcPr>
          <w:p w14:paraId="7C65305A" w14:textId="77777777" w:rsidR="00B813A6" w:rsidRPr="005828E4" w:rsidRDefault="00B813A6" w:rsidP="00B813A6">
            <w:pPr>
              <w:jc w:val="center"/>
              <w:rPr>
                <w:b/>
                <w:color w:val="000000" w:themeColor="text1"/>
                <w:szCs w:val="19"/>
              </w:rPr>
            </w:pPr>
          </w:p>
        </w:tc>
        <w:tc>
          <w:tcPr>
            <w:tcW w:w="3033" w:type="dxa"/>
            <w:vAlign w:val="center"/>
          </w:tcPr>
          <w:p w14:paraId="50FCEAA6" w14:textId="77777777" w:rsidR="00B813A6" w:rsidRPr="005828E4" w:rsidRDefault="00B813A6" w:rsidP="00B813A6">
            <w:pPr>
              <w:jc w:val="center"/>
              <w:rPr>
                <w:b/>
                <w:color w:val="000000" w:themeColor="text1"/>
                <w:szCs w:val="19"/>
              </w:rPr>
            </w:pPr>
          </w:p>
        </w:tc>
      </w:tr>
      <w:tr w:rsidR="00B813A6" w14:paraId="3ABD32DF" w14:textId="77777777" w:rsidTr="00AE4C2E">
        <w:tc>
          <w:tcPr>
            <w:tcW w:w="6289" w:type="dxa"/>
            <w:vAlign w:val="center"/>
          </w:tcPr>
          <w:p w14:paraId="78ACD29B" w14:textId="77777777" w:rsidR="00B813A6" w:rsidRPr="005828E4" w:rsidRDefault="00B813A6" w:rsidP="00B813A6">
            <w:pPr>
              <w:jc w:val="right"/>
              <w:rPr>
                <w:bCs/>
                <w:color w:val="000000" w:themeColor="text1"/>
                <w:szCs w:val="19"/>
              </w:rPr>
            </w:pPr>
            <w:r w:rsidRPr="005828E4">
              <w:rPr>
                <w:bCs/>
                <w:color w:val="000000" w:themeColor="text1"/>
                <w:szCs w:val="19"/>
              </w:rPr>
              <w:t>Assistant de projet</w:t>
            </w:r>
          </w:p>
        </w:tc>
        <w:tc>
          <w:tcPr>
            <w:tcW w:w="3033" w:type="dxa"/>
            <w:vAlign w:val="center"/>
          </w:tcPr>
          <w:p w14:paraId="19188FE7" w14:textId="77777777" w:rsidR="00B813A6" w:rsidRPr="005828E4" w:rsidRDefault="00B813A6" w:rsidP="00B813A6">
            <w:pPr>
              <w:jc w:val="center"/>
              <w:rPr>
                <w:b/>
                <w:color w:val="000000" w:themeColor="text1"/>
                <w:szCs w:val="19"/>
              </w:rPr>
            </w:pPr>
          </w:p>
        </w:tc>
        <w:tc>
          <w:tcPr>
            <w:tcW w:w="3033" w:type="dxa"/>
            <w:vAlign w:val="center"/>
          </w:tcPr>
          <w:p w14:paraId="5E5553AD" w14:textId="77777777" w:rsidR="00B813A6" w:rsidRPr="005828E4" w:rsidRDefault="00B813A6" w:rsidP="00B813A6">
            <w:pPr>
              <w:jc w:val="center"/>
              <w:rPr>
                <w:b/>
                <w:color w:val="000000" w:themeColor="text1"/>
                <w:szCs w:val="19"/>
              </w:rPr>
            </w:pPr>
          </w:p>
        </w:tc>
        <w:tc>
          <w:tcPr>
            <w:tcW w:w="3033" w:type="dxa"/>
            <w:vAlign w:val="center"/>
          </w:tcPr>
          <w:p w14:paraId="0A780DFC" w14:textId="77777777" w:rsidR="00B813A6" w:rsidRPr="005828E4" w:rsidRDefault="00B813A6" w:rsidP="00B813A6">
            <w:pPr>
              <w:jc w:val="center"/>
              <w:rPr>
                <w:b/>
                <w:color w:val="000000" w:themeColor="text1"/>
                <w:szCs w:val="19"/>
              </w:rPr>
            </w:pPr>
          </w:p>
        </w:tc>
      </w:tr>
      <w:tr w:rsidR="00B813A6" w14:paraId="23A9C36D" w14:textId="77777777" w:rsidTr="005828E4">
        <w:trPr>
          <w:trHeight w:val="146"/>
        </w:trPr>
        <w:tc>
          <w:tcPr>
            <w:tcW w:w="12355" w:type="dxa"/>
            <w:gridSpan w:val="3"/>
            <w:vAlign w:val="center"/>
          </w:tcPr>
          <w:p w14:paraId="075562F1" w14:textId="2016AB7E" w:rsidR="00B813A6" w:rsidRPr="005828E4" w:rsidRDefault="00B813A6" w:rsidP="00AE4C2E">
            <w:pPr>
              <w:jc w:val="right"/>
              <w:rPr>
                <w:b/>
                <w:color w:val="000000" w:themeColor="text1"/>
                <w:szCs w:val="19"/>
              </w:rPr>
            </w:pPr>
            <w:r w:rsidRPr="005828E4">
              <w:rPr>
                <w:b/>
                <w:color w:val="000000" w:themeColor="text1"/>
                <w:szCs w:val="19"/>
              </w:rPr>
              <w:t xml:space="preserve">Total phase 3 (€ HT)  </w:t>
            </w:r>
          </w:p>
        </w:tc>
        <w:tc>
          <w:tcPr>
            <w:tcW w:w="3033" w:type="dxa"/>
            <w:vAlign w:val="center"/>
          </w:tcPr>
          <w:p w14:paraId="71C1676D" w14:textId="77777777" w:rsidR="00B813A6" w:rsidRPr="005828E4" w:rsidRDefault="00B813A6" w:rsidP="005828E4">
            <w:pPr>
              <w:rPr>
                <w:b/>
                <w:color w:val="000000" w:themeColor="text1"/>
                <w:szCs w:val="19"/>
              </w:rPr>
            </w:pPr>
          </w:p>
        </w:tc>
      </w:tr>
    </w:tbl>
    <w:p w14:paraId="3CE79CCA" w14:textId="77777777" w:rsidR="005828E4" w:rsidRDefault="005828E4"/>
    <w:tbl>
      <w:tblPr>
        <w:tblStyle w:val="Grilledutableau"/>
        <w:tblW w:w="0" w:type="auto"/>
        <w:tblInd w:w="9351" w:type="dxa"/>
        <w:tblLook w:val="04A0" w:firstRow="1" w:lastRow="0" w:firstColumn="1" w:lastColumn="0" w:noHBand="0" w:noVBand="1"/>
      </w:tblPr>
      <w:tblGrid>
        <w:gridCol w:w="3004"/>
        <w:gridCol w:w="3033"/>
      </w:tblGrid>
      <w:tr w:rsidR="00B813A6" w14:paraId="2341AF1F" w14:textId="77777777" w:rsidTr="005828E4">
        <w:tc>
          <w:tcPr>
            <w:tcW w:w="3004" w:type="dxa"/>
            <w:vAlign w:val="center"/>
          </w:tcPr>
          <w:p w14:paraId="07F13EBC" w14:textId="2C795958" w:rsidR="00B813A6" w:rsidRDefault="00B813A6" w:rsidP="00AE4C2E">
            <w:pPr>
              <w:jc w:val="right"/>
              <w:rPr>
                <w:b/>
                <w:color w:val="000000" w:themeColor="text1"/>
              </w:rPr>
            </w:pPr>
            <w:r>
              <w:rPr>
                <w:b/>
                <w:color w:val="000000" w:themeColor="text1"/>
              </w:rPr>
              <w:t>Total mission (€ HT)</w:t>
            </w:r>
          </w:p>
        </w:tc>
        <w:tc>
          <w:tcPr>
            <w:tcW w:w="3033" w:type="dxa"/>
            <w:vAlign w:val="center"/>
          </w:tcPr>
          <w:p w14:paraId="4D006579" w14:textId="77777777" w:rsidR="00B813A6" w:rsidRDefault="00B813A6" w:rsidP="00AE4C2E">
            <w:pPr>
              <w:spacing w:before="240"/>
              <w:jc w:val="center"/>
              <w:rPr>
                <w:b/>
                <w:color w:val="000000" w:themeColor="text1"/>
              </w:rPr>
            </w:pPr>
          </w:p>
        </w:tc>
      </w:tr>
      <w:tr w:rsidR="00B813A6" w14:paraId="25871127" w14:textId="77777777" w:rsidTr="005828E4">
        <w:tc>
          <w:tcPr>
            <w:tcW w:w="3004" w:type="dxa"/>
            <w:vAlign w:val="center"/>
          </w:tcPr>
          <w:p w14:paraId="444F669A" w14:textId="44CE3233" w:rsidR="00B813A6" w:rsidRDefault="00B813A6" w:rsidP="00AE4C2E">
            <w:pPr>
              <w:jc w:val="right"/>
              <w:rPr>
                <w:b/>
                <w:color w:val="000000" w:themeColor="text1"/>
              </w:rPr>
            </w:pPr>
            <w:r>
              <w:rPr>
                <w:b/>
                <w:color w:val="000000" w:themeColor="text1"/>
              </w:rPr>
              <w:t xml:space="preserve">TVA (20%)  </w:t>
            </w:r>
          </w:p>
        </w:tc>
        <w:tc>
          <w:tcPr>
            <w:tcW w:w="3033" w:type="dxa"/>
            <w:vAlign w:val="center"/>
          </w:tcPr>
          <w:p w14:paraId="351FF1AC" w14:textId="77777777" w:rsidR="00B813A6" w:rsidRDefault="00B813A6" w:rsidP="00AE4C2E">
            <w:pPr>
              <w:spacing w:before="240"/>
              <w:jc w:val="center"/>
              <w:rPr>
                <w:b/>
                <w:color w:val="000000" w:themeColor="text1"/>
              </w:rPr>
            </w:pPr>
          </w:p>
        </w:tc>
      </w:tr>
      <w:tr w:rsidR="00B813A6" w14:paraId="6C019A05" w14:textId="77777777" w:rsidTr="005828E4">
        <w:tc>
          <w:tcPr>
            <w:tcW w:w="3004" w:type="dxa"/>
            <w:vAlign w:val="center"/>
          </w:tcPr>
          <w:p w14:paraId="148D29FC" w14:textId="1B162DCC" w:rsidR="00B813A6" w:rsidRDefault="00B813A6" w:rsidP="00AE4C2E">
            <w:pPr>
              <w:jc w:val="right"/>
              <w:rPr>
                <w:b/>
                <w:color w:val="000000" w:themeColor="text1"/>
              </w:rPr>
            </w:pPr>
            <w:r>
              <w:rPr>
                <w:b/>
                <w:color w:val="000000" w:themeColor="text1"/>
              </w:rPr>
              <w:t>Total</w:t>
            </w:r>
            <w:r w:rsidR="005828E4">
              <w:rPr>
                <w:b/>
                <w:color w:val="000000" w:themeColor="text1"/>
              </w:rPr>
              <w:t xml:space="preserve"> mission</w:t>
            </w:r>
            <w:r>
              <w:rPr>
                <w:b/>
                <w:color w:val="000000" w:themeColor="text1"/>
              </w:rPr>
              <w:t xml:space="preserve"> (€ </w:t>
            </w:r>
            <w:r w:rsidR="005828E4">
              <w:rPr>
                <w:b/>
                <w:color w:val="000000" w:themeColor="text1"/>
              </w:rPr>
              <w:t>TTC</w:t>
            </w:r>
            <w:r>
              <w:rPr>
                <w:b/>
                <w:color w:val="000000" w:themeColor="text1"/>
              </w:rPr>
              <w:t xml:space="preserve">)  </w:t>
            </w:r>
          </w:p>
        </w:tc>
        <w:tc>
          <w:tcPr>
            <w:tcW w:w="3033" w:type="dxa"/>
            <w:vAlign w:val="center"/>
          </w:tcPr>
          <w:p w14:paraId="069061B9" w14:textId="77777777" w:rsidR="00B813A6" w:rsidRDefault="00B813A6" w:rsidP="00AE4C2E">
            <w:pPr>
              <w:spacing w:before="240"/>
              <w:jc w:val="center"/>
              <w:rPr>
                <w:b/>
                <w:color w:val="000000" w:themeColor="text1"/>
              </w:rPr>
            </w:pPr>
          </w:p>
        </w:tc>
      </w:tr>
    </w:tbl>
    <w:p w14:paraId="660D9BB7" w14:textId="77777777" w:rsidR="00851EDF" w:rsidRDefault="00851EDF" w:rsidP="009C41AA">
      <w:pPr>
        <w:spacing w:before="240"/>
        <w:rPr>
          <w:b/>
          <w:color w:val="000000" w:themeColor="text1"/>
        </w:rPr>
      </w:pPr>
    </w:p>
    <w:p w14:paraId="486FF180" w14:textId="3BDA0F3D" w:rsidR="009C41AA" w:rsidRDefault="009C41AA" w:rsidP="009C41AA">
      <w:pPr>
        <w:spacing w:before="240"/>
        <w:rPr>
          <w:b/>
          <w:color w:val="000000" w:themeColor="text1"/>
        </w:rPr>
      </w:pPr>
      <w:r w:rsidRPr="004D386C">
        <w:rPr>
          <w:b/>
          <w:color w:val="000000" w:themeColor="text1"/>
        </w:rPr>
        <w:lastRenderedPageBreak/>
        <w:t xml:space="preserve">Répartition des montants par phase </w:t>
      </w:r>
      <w:r>
        <w:rPr>
          <w:b/>
          <w:color w:val="000000" w:themeColor="text1"/>
        </w:rPr>
        <w:t xml:space="preserve">en cas de </w:t>
      </w:r>
      <w:r w:rsidRPr="004D386C">
        <w:rPr>
          <w:b/>
          <w:color w:val="000000" w:themeColor="text1"/>
        </w:rPr>
        <w:t>groupement</w:t>
      </w:r>
    </w:p>
    <w:tbl>
      <w:tblPr>
        <w:tblStyle w:val="Grilledutableau"/>
        <w:tblW w:w="0" w:type="auto"/>
        <w:tblLook w:val="04A0" w:firstRow="1" w:lastRow="0" w:firstColumn="1" w:lastColumn="0" w:noHBand="0" w:noVBand="1"/>
      </w:tblPr>
      <w:tblGrid>
        <w:gridCol w:w="6289"/>
        <w:gridCol w:w="3033"/>
        <w:gridCol w:w="3033"/>
        <w:gridCol w:w="3033"/>
      </w:tblGrid>
      <w:tr w:rsidR="00503EAF" w14:paraId="01633D06" w14:textId="77777777" w:rsidTr="00AE4C2E">
        <w:trPr>
          <w:trHeight w:val="328"/>
        </w:trPr>
        <w:tc>
          <w:tcPr>
            <w:tcW w:w="15388" w:type="dxa"/>
            <w:gridSpan w:val="4"/>
            <w:vAlign w:val="center"/>
          </w:tcPr>
          <w:p w14:paraId="5917CEBE" w14:textId="77777777" w:rsidR="00503EAF" w:rsidRPr="005828E4" w:rsidRDefault="00503EAF" w:rsidP="00AE4C2E">
            <w:pPr>
              <w:rPr>
                <w:b/>
                <w:bCs/>
                <w:color w:val="000000" w:themeColor="text1"/>
                <w:szCs w:val="19"/>
              </w:rPr>
            </w:pPr>
            <w:r w:rsidRPr="005828E4">
              <w:rPr>
                <w:b/>
                <w:bCs/>
                <w:color w:val="000000" w:themeColor="text1"/>
                <w:szCs w:val="19"/>
              </w:rPr>
              <w:t>Phase 1 – Diagnostic stratégique de territoire</w:t>
            </w:r>
          </w:p>
        </w:tc>
      </w:tr>
      <w:tr w:rsidR="00503EAF" w14:paraId="56EAACB5" w14:textId="77777777" w:rsidTr="00AE4C2E">
        <w:trPr>
          <w:trHeight w:val="378"/>
        </w:trPr>
        <w:tc>
          <w:tcPr>
            <w:tcW w:w="6289" w:type="dxa"/>
            <w:vAlign w:val="center"/>
          </w:tcPr>
          <w:p w14:paraId="5728B52B" w14:textId="17AD411E" w:rsidR="00503EAF" w:rsidRPr="005828E4" w:rsidRDefault="00503EAF" w:rsidP="00AE4C2E">
            <w:pPr>
              <w:jc w:val="center"/>
              <w:rPr>
                <w:b/>
                <w:bCs/>
                <w:color w:val="000000" w:themeColor="text1"/>
                <w:szCs w:val="19"/>
              </w:rPr>
            </w:pPr>
          </w:p>
        </w:tc>
        <w:tc>
          <w:tcPr>
            <w:tcW w:w="3033" w:type="dxa"/>
            <w:vAlign w:val="center"/>
          </w:tcPr>
          <w:p w14:paraId="4FBB0FFB" w14:textId="77777777" w:rsidR="00503EAF" w:rsidRPr="005828E4" w:rsidRDefault="00503EAF" w:rsidP="00AE4C2E">
            <w:pPr>
              <w:jc w:val="center"/>
              <w:rPr>
                <w:b/>
                <w:color w:val="000000" w:themeColor="text1"/>
                <w:szCs w:val="19"/>
              </w:rPr>
            </w:pPr>
            <w:r w:rsidRPr="005828E4">
              <w:rPr>
                <w:b/>
                <w:color w:val="000000" w:themeColor="text1"/>
                <w:szCs w:val="19"/>
              </w:rPr>
              <w:t>Quantité (en jours)</w:t>
            </w:r>
          </w:p>
        </w:tc>
        <w:tc>
          <w:tcPr>
            <w:tcW w:w="3033" w:type="dxa"/>
            <w:vAlign w:val="center"/>
          </w:tcPr>
          <w:p w14:paraId="566101EC" w14:textId="77777777" w:rsidR="00503EAF" w:rsidRPr="005828E4" w:rsidRDefault="00503EAF" w:rsidP="00AE4C2E">
            <w:pPr>
              <w:jc w:val="center"/>
              <w:rPr>
                <w:b/>
                <w:color w:val="000000" w:themeColor="text1"/>
                <w:szCs w:val="19"/>
              </w:rPr>
            </w:pPr>
            <w:r w:rsidRPr="005828E4">
              <w:rPr>
                <w:b/>
                <w:color w:val="000000" w:themeColor="text1"/>
                <w:szCs w:val="19"/>
              </w:rPr>
              <w:t>Prix unitaire € HT</w:t>
            </w:r>
          </w:p>
        </w:tc>
        <w:tc>
          <w:tcPr>
            <w:tcW w:w="3033" w:type="dxa"/>
            <w:vAlign w:val="center"/>
          </w:tcPr>
          <w:p w14:paraId="6293B098" w14:textId="77777777" w:rsidR="00503EAF" w:rsidRPr="005828E4" w:rsidRDefault="00503EAF" w:rsidP="00AE4C2E">
            <w:pPr>
              <w:jc w:val="center"/>
              <w:rPr>
                <w:b/>
                <w:color w:val="000000" w:themeColor="text1"/>
                <w:szCs w:val="19"/>
              </w:rPr>
            </w:pPr>
            <w:r w:rsidRPr="005828E4">
              <w:rPr>
                <w:b/>
                <w:color w:val="000000" w:themeColor="text1"/>
                <w:szCs w:val="19"/>
              </w:rPr>
              <w:t>Montant € HT</w:t>
            </w:r>
          </w:p>
        </w:tc>
      </w:tr>
      <w:tr w:rsidR="00503EAF" w14:paraId="47B2D5D0" w14:textId="77777777" w:rsidTr="00503EAF">
        <w:trPr>
          <w:trHeight w:val="226"/>
        </w:trPr>
        <w:tc>
          <w:tcPr>
            <w:tcW w:w="15388" w:type="dxa"/>
            <w:gridSpan w:val="4"/>
            <w:vAlign w:val="center"/>
          </w:tcPr>
          <w:p w14:paraId="61CB1A0A" w14:textId="6A7DFBCA" w:rsidR="00503EAF" w:rsidRPr="005828E4" w:rsidRDefault="00503EAF" w:rsidP="00503EAF">
            <w:pPr>
              <w:ind w:left="1701"/>
              <w:rPr>
                <w:b/>
                <w:color w:val="000000" w:themeColor="text1"/>
                <w:szCs w:val="19"/>
              </w:rPr>
            </w:pPr>
            <w:r>
              <w:rPr>
                <w:b/>
                <w:bCs/>
                <w:color w:val="000000" w:themeColor="text1"/>
                <w:szCs w:val="19"/>
              </w:rPr>
              <w:t>Cotraitant 1</w:t>
            </w:r>
            <w:r w:rsidR="00442C5F">
              <w:rPr>
                <w:b/>
                <w:bCs/>
                <w:color w:val="000000" w:themeColor="text1"/>
                <w:szCs w:val="19"/>
              </w:rPr>
              <w:t xml:space="preserve"> *</w:t>
            </w:r>
          </w:p>
        </w:tc>
      </w:tr>
      <w:tr w:rsidR="00503EAF" w14:paraId="59A3B45E" w14:textId="77777777" w:rsidTr="00AE4C2E">
        <w:tc>
          <w:tcPr>
            <w:tcW w:w="6289" w:type="dxa"/>
            <w:vAlign w:val="center"/>
          </w:tcPr>
          <w:p w14:paraId="03F06E67" w14:textId="77777777" w:rsidR="00503EAF" w:rsidRPr="005828E4" w:rsidRDefault="00503EAF" w:rsidP="00AE4C2E">
            <w:pPr>
              <w:jc w:val="right"/>
              <w:rPr>
                <w:bCs/>
                <w:color w:val="000000" w:themeColor="text1"/>
                <w:szCs w:val="19"/>
              </w:rPr>
            </w:pPr>
            <w:r w:rsidRPr="005828E4">
              <w:rPr>
                <w:bCs/>
                <w:color w:val="000000" w:themeColor="text1"/>
                <w:szCs w:val="19"/>
              </w:rPr>
              <w:t>Direction</w:t>
            </w:r>
          </w:p>
        </w:tc>
        <w:tc>
          <w:tcPr>
            <w:tcW w:w="3033" w:type="dxa"/>
            <w:vAlign w:val="center"/>
          </w:tcPr>
          <w:p w14:paraId="39C8264E" w14:textId="77777777" w:rsidR="00503EAF" w:rsidRPr="005828E4" w:rsidRDefault="00503EAF" w:rsidP="00AE4C2E">
            <w:pPr>
              <w:jc w:val="center"/>
              <w:rPr>
                <w:b/>
                <w:color w:val="000000" w:themeColor="text1"/>
                <w:szCs w:val="19"/>
              </w:rPr>
            </w:pPr>
          </w:p>
        </w:tc>
        <w:tc>
          <w:tcPr>
            <w:tcW w:w="3033" w:type="dxa"/>
            <w:vAlign w:val="center"/>
          </w:tcPr>
          <w:p w14:paraId="4E7263B7" w14:textId="77777777" w:rsidR="00503EAF" w:rsidRPr="005828E4" w:rsidRDefault="00503EAF" w:rsidP="00AE4C2E">
            <w:pPr>
              <w:jc w:val="center"/>
              <w:rPr>
                <w:b/>
                <w:color w:val="000000" w:themeColor="text1"/>
                <w:szCs w:val="19"/>
              </w:rPr>
            </w:pPr>
          </w:p>
        </w:tc>
        <w:tc>
          <w:tcPr>
            <w:tcW w:w="3033" w:type="dxa"/>
            <w:vAlign w:val="center"/>
          </w:tcPr>
          <w:p w14:paraId="1568341B" w14:textId="77777777" w:rsidR="00503EAF" w:rsidRPr="005828E4" w:rsidRDefault="00503EAF" w:rsidP="00AE4C2E">
            <w:pPr>
              <w:jc w:val="center"/>
              <w:rPr>
                <w:b/>
                <w:color w:val="000000" w:themeColor="text1"/>
                <w:szCs w:val="19"/>
              </w:rPr>
            </w:pPr>
          </w:p>
        </w:tc>
      </w:tr>
      <w:tr w:rsidR="00503EAF" w14:paraId="73BE9C03" w14:textId="77777777" w:rsidTr="00AE4C2E">
        <w:tc>
          <w:tcPr>
            <w:tcW w:w="6289" w:type="dxa"/>
            <w:vAlign w:val="center"/>
          </w:tcPr>
          <w:p w14:paraId="784B5BB4" w14:textId="77777777" w:rsidR="00503EAF" w:rsidRPr="005828E4" w:rsidRDefault="00503EAF" w:rsidP="00AE4C2E">
            <w:pPr>
              <w:jc w:val="right"/>
              <w:rPr>
                <w:bCs/>
                <w:color w:val="000000" w:themeColor="text1"/>
                <w:szCs w:val="19"/>
              </w:rPr>
            </w:pPr>
            <w:r w:rsidRPr="005828E4">
              <w:rPr>
                <w:bCs/>
                <w:color w:val="000000" w:themeColor="text1"/>
                <w:szCs w:val="19"/>
              </w:rPr>
              <w:t>Chargé de projet</w:t>
            </w:r>
          </w:p>
        </w:tc>
        <w:tc>
          <w:tcPr>
            <w:tcW w:w="3033" w:type="dxa"/>
            <w:vAlign w:val="center"/>
          </w:tcPr>
          <w:p w14:paraId="7E09F542" w14:textId="77777777" w:rsidR="00503EAF" w:rsidRPr="005828E4" w:rsidRDefault="00503EAF" w:rsidP="00AE4C2E">
            <w:pPr>
              <w:jc w:val="center"/>
              <w:rPr>
                <w:b/>
                <w:color w:val="000000" w:themeColor="text1"/>
                <w:szCs w:val="19"/>
              </w:rPr>
            </w:pPr>
          </w:p>
        </w:tc>
        <w:tc>
          <w:tcPr>
            <w:tcW w:w="3033" w:type="dxa"/>
            <w:vAlign w:val="center"/>
          </w:tcPr>
          <w:p w14:paraId="5F12E254" w14:textId="77777777" w:rsidR="00503EAF" w:rsidRPr="005828E4" w:rsidRDefault="00503EAF" w:rsidP="00AE4C2E">
            <w:pPr>
              <w:jc w:val="center"/>
              <w:rPr>
                <w:b/>
                <w:color w:val="000000" w:themeColor="text1"/>
                <w:szCs w:val="19"/>
              </w:rPr>
            </w:pPr>
          </w:p>
        </w:tc>
        <w:tc>
          <w:tcPr>
            <w:tcW w:w="3033" w:type="dxa"/>
            <w:vAlign w:val="center"/>
          </w:tcPr>
          <w:p w14:paraId="7281AC5F" w14:textId="77777777" w:rsidR="00503EAF" w:rsidRPr="005828E4" w:rsidRDefault="00503EAF" w:rsidP="00AE4C2E">
            <w:pPr>
              <w:jc w:val="center"/>
              <w:rPr>
                <w:b/>
                <w:color w:val="000000" w:themeColor="text1"/>
                <w:szCs w:val="19"/>
              </w:rPr>
            </w:pPr>
          </w:p>
        </w:tc>
      </w:tr>
      <w:tr w:rsidR="00503EAF" w14:paraId="388CDB4C" w14:textId="77777777" w:rsidTr="00AE4C2E">
        <w:tc>
          <w:tcPr>
            <w:tcW w:w="6289" w:type="dxa"/>
            <w:vAlign w:val="center"/>
          </w:tcPr>
          <w:p w14:paraId="727427AE" w14:textId="77777777" w:rsidR="00503EAF" w:rsidRPr="005828E4" w:rsidRDefault="00503EAF" w:rsidP="00AE4C2E">
            <w:pPr>
              <w:jc w:val="right"/>
              <w:rPr>
                <w:bCs/>
                <w:color w:val="000000" w:themeColor="text1"/>
                <w:szCs w:val="19"/>
              </w:rPr>
            </w:pPr>
            <w:r w:rsidRPr="005828E4">
              <w:rPr>
                <w:bCs/>
                <w:color w:val="000000" w:themeColor="text1"/>
                <w:szCs w:val="19"/>
              </w:rPr>
              <w:t>Assistant de projet</w:t>
            </w:r>
          </w:p>
        </w:tc>
        <w:tc>
          <w:tcPr>
            <w:tcW w:w="3033" w:type="dxa"/>
            <w:vAlign w:val="center"/>
          </w:tcPr>
          <w:p w14:paraId="6D234382" w14:textId="77777777" w:rsidR="00503EAF" w:rsidRPr="005828E4" w:rsidRDefault="00503EAF" w:rsidP="00AE4C2E">
            <w:pPr>
              <w:jc w:val="center"/>
              <w:rPr>
                <w:b/>
                <w:color w:val="000000" w:themeColor="text1"/>
                <w:szCs w:val="19"/>
              </w:rPr>
            </w:pPr>
          </w:p>
        </w:tc>
        <w:tc>
          <w:tcPr>
            <w:tcW w:w="3033" w:type="dxa"/>
            <w:vAlign w:val="center"/>
          </w:tcPr>
          <w:p w14:paraId="7CE1B175" w14:textId="77777777" w:rsidR="00503EAF" w:rsidRPr="005828E4" w:rsidRDefault="00503EAF" w:rsidP="00AE4C2E">
            <w:pPr>
              <w:jc w:val="center"/>
              <w:rPr>
                <w:b/>
                <w:color w:val="000000" w:themeColor="text1"/>
                <w:szCs w:val="19"/>
              </w:rPr>
            </w:pPr>
          </w:p>
        </w:tc>
        <w:tc>
          <w:tcPr>
            <w:tcW w:w="3033" w:type="dxa"/>
            <w:vAlign w:val="center"/>
          </w:tcPr>
          <w:p w14:paraId="7961D09C" w14:textId="77777777" w:rsidR="00503EAF" w:rsidRPr="005828E4" w:rsidRDefault="00503EAF" w:rsidP="00AE4C2E">
            <w:pPr>
              <w:jc w:val="center"/>
              <w:rPr>
                <w:b/>
                <w:color w:val="000000" w:themeColor="text1"/>
                <w:szCs w:val="19"/>
              </w:rPr>
            </w:pPr>
          </w:p>
        </w:tc>
      </w:tr>
      <w:tr w:rsidR="00503EAF" w14:paraId="4E291F78" w14:textId="77777777" w:rsidTr="00503EAF">
        <w:trPr>
          <w:trHeight w:val="240"/>
        </w:trPr>
        <w:tc>
          <w:tcPr>
            <w:tcW w:w="12355" w:type="dxa"/>
            <w:gridSpan w:val="3"/>
            <w:vAlign w:val="center"/>
          </w:tcPr>
          <w:p w14:paraId="0EC5B85F" w14:textId="2748290F" w:rsidR="00503EAF" w:rsidRPr="005828E4" w:rsidRDefault="00503EAF" w:rsidP="00AE4C2E">
            <w:pPr>
              <w:jc w:val="right"/>
              <w:rPr>
                <w:b/>
                <w:color w:val="000000" w:themeColor="text1"/>
                <w:szCs w:val="19"/>
              </w:rPr>
            </w:pPr>
            <w:r w:rsidRPr="005828E4">
              <w:rPr>
                <w:b/>
                <w:color w:val="000000" w:themeColor="text1"/>
                <w:szCs w:val="19"/>
              </w:rPr>
              <w:t xml:space="preserve">Total </w:t>
            </w:r>
            <w:r>
              <w:rPr>
                <w:b/>
                <w:color w:val="000000" w:themeColor="text1"/>
                <w:szCs w:val="19"/>
              </w:rPr>
              <w:t xml:space="preserve">cotraitant </w:t>
            </w:r>
            <w:r w:rsidRPr="005828E4">
              <w:rPr>
                <w:b/>
                <w:color w:val="000000" w:themeColor="text1"/>
                <w:szCs w:val="19"/>
              </w:rPr>
              <w:t xml:space="preserve">1 (€ HT)  </w:t>
            </w:r>
          </w:p>
        </w:tc>
        <w:tc>
          <w:tcPr>
            <w:tcW w:w="3033" w:type="dxa"/>
            <w:vAlign w:val="center"/>
          </w:tcPr>
          <w:p w14:paraId="523ECC1C" w14:textId="77777777" w:rsidR="00503EAF" w:rsidRPr="005828E4" w:rsidRDefault="00503EAF" w:rsidP="00AE4C2E">
            <w:pPr>
              <w:jc w:val="center"/>
              <w:rPr>
                <w:b/>
                <w:color w:val="000000" w:themeColor="text1"/>
                <w:szCs w:val="19"/>
              </w:rPr>
            </w:pPr>
          </w:p>
        </w:tc>
      </w:tr>
      <w:tr w:rsidR="00503EAF" w14:paraId="13B6C84D" w14:textId="77777777" w:rsidTr="004E77AF">
        <w:tc>
          <w:tcPr>
            <w:tcW w:w="15388" w:type="dxa"/>
            <w:gridSpan w:val="4"/>
            <w:vAlign w:val="center"/>
          </w:tcPr>
          <w:p w14:paraId="1EB15280" w14:textId="493248F7" w:rsidR="00503EAF" w:rsidRPr="005828E4" w:rsidRDefault="00503EAF" w:rsidP="00503EAF">
            <w:pPr>
              <w:ind w:left="1701"/>
              <w:rPr>
                <w:b/>
                <w:color w:val="000000" w:themeColor="text1"/>
                <w:szCs w:val="19"/>
              </w:rPr>
            </w:pPr>
            <w:r>
              <w:rPr>
                <w:b/>
                <w:bCs/>
                <w:color w:val="000000" w:themeColor="text1"/>
                <w:szCs w:val="19"/>
              </w:rPr>
              <w:t>Cotraitant 2</w:t>
            </w:r>
          </w:p>
        </w:tc>
      </w:tr>
      <w:tr w:rsidR="00503EAF" w14:paraId="1F190469" w14:textId="77777777" w:rsidTr="00AE4C2E">
        <w:tc>
          <w:tcPr>
            <w:tcW w:w="6289" w:type="dxa"/>
            <w:vAlign w:val="center"/>
          </w:tcPr>
          <w:p w14:paraId="474E750E" w14:textId="77777777" w:rsidR="00503EAF" w:rsidRPr="005828E4" w:rsidRDefault="00503EAF" w:rsidP="00503EAF">
            <w:pPr>
              <w:jc w:val="right"/>
              <w:rPr>
                <w:bCs/>
                <w:color w:val="000000" w:themeColor="text1"/>
                <w:szCs w:val="19"/>
              </w:rPr>
            </w:pPr>
            <w:r w:rsidRPr="005828E4">
              <w:rPr>
                <w:bCs/>
                <w:color w:val="000000" w:themeColor="text1"/>
                <w:szCs w:val="19"/>
              </w:rPr>
              <w:t>Direction</w:t>
            </w:r>
          </w:p>
        </w:tc>
        <w:tc>
          <w:tcPr>
            <w:tcW w:w="3033" w:type="dxa"/>
            <w:vAlign w:val="center"/>
          </w:tcPr>
          <w:p w14:paraId="27ED78CC" w14:textId="77777777" w:rsidR="00503EAF" w:rsidRPr="005828E4" w:rsidRDefault="00503EAF" w:rsidP="00503EAF">
            <w:pPr>
              <w:jc w:val="center"/>
              <w:rPr>
                <w:b/>
                <w:color w:val="000000" w:themeColor="text1"/>
                <w:szCs w:val="19"/>
              </w:rPr>
            </w:pPr>
          </w:p>
        </w:tc>
        <w:tc>
          <w:tcPr>
            <w:tcW w:w="3033" w:type="dxa"/>
            <w:vAlign w:val="center"/>
          </w:tcPr>
          <w:p w14:paraId="5C3FF45D" w14:textId="77777777" w:rsidR="00503EAF" w:rsidRPr="005828E4" w:rsidRDefault="00503EAF" w:rsidP="00503EAF">
            <w:pPr>
              <w:jc w:val="center"/>
              <w:rPr>
                <w:b/>
                <w:color w:val="000000" w:themeColor="text1"/>
                <w:szCs w:val="19"/>
              </w:rPr>
            </w:pPr>
          </w:p>
        </w:tc>
        <w:tc>
          <w:tcPr>
            <w:tcW w:w="3033" w:type="dxa"/>
            <w:vAlign w:val="center"/>
          </w:tcPr>
          <w:p w14:paraId="1C8E6DDA" w14:textId="77777777" w:rsidR="00503EAF" w:rsidRPr="005828E4" w:rsidRDefault="00503EAF" w:rsidP="00503EAF">
            <w:pPr>
              <w:jc w:val="center"/>
              <w:rPr>
                <w:b/>
                <w:color w:val="000000" w:themeColor="text1"/>
                <w:szCs w:val="19"/>
              </w:rPr>
            </w:pPr>
          </w:p>
        </w:tc>
      </w:tr>
      <w:tr w:rsidR="00503EAF" w14:paraId="142BFD56" w14:textId="77777777" w:rsidTr="00AE4C2E">
        <w:tc>
          <w:tcPr>
            <w:tcW w:w="6289" w:type="dxa"/>
            <w:vAlign w:val="center"/>
          </w:tcPr>
          <w:p w14:paraId="1DCAFD2C" w14:textId="77777777" w:rsidR="00503EAF" w:rsidRPr="005828E4" w:rsidRDefault="00503EAF" w:rsidP="00503EAF">
            <w:pPr>
              <w:jc w:val="right"/>
              <w:rPr>
                <w:bCs/>
                <w:color w:val="000000" w:themeColor="text1"/>
                <w:szCs w:val="19"/>
              </w:rPr>
            </w:pPr>
            <w:r w:rsidRPr="005828E4">
              <w:rPr>
                <w:bCs/>
                <w:color w:val="000000" w:themeColor="text1"/>
                <w:szCs w:val="19"/>
              </w:rPr>
              <w:t>Chargé de projet</w:t>
            </w:r>
          </w:p>
        </w:tc>
        <w:tc>
          <w:tcPr>
            <w:tcW w:w="3033" w:type="dxa"/>
            <w:vAlign w:val="center"/>
          </w:tcPr>
          <w:p w14:paraId="0F5F5056" w14:textId="77777777" w:rsidR="00503EAF" w:rsidRPr="005828E4" w:rsidRDefault="00503EAF" w:rsidP="00503EAF">
            <w:pPr>
              <w:jc w:val="center"/>
              <w:rPr>
                <w:b/>
                <w:color w:val="000000" w:themeColor="text1"/>
                <w:szCs w:val="19"/>
              </w:rPr>
            </w:pPr>
          </w:p>
        </w:tc>
        <w:tc>
          <w:tcPr>
            <w:tcW w:w="3033" w:type="dxa"/>
            <w:vAlign w:val="center"/>
          </w:tcPr>
          <w:p w14:paraId="5699B46E" w14:textId="77777777" w:rsidR="00503EAF" w:rsidRPr="005828E4" w:rsidRDefault="00503EAF" w:rsidP="00503EAF">
            <w:pPr>
              <w:jc w:val="center"/>
              <w:rPr>
                <w:b/>
                <w:color w:val="000000" w:themeColor="text1"/>
                <w:szCs w:val="19"/>
              </w:rPr>
            </w:pPr>
          </w:p>
        </w:tc>
        <w:tc>
          <w:tcPr>
            <w:tcW w:w="3033" w:type="dxa"/>
            <w:vAlign w:val="center"/>
          </w:tcPr>
          <w:p w14:paraId="61ABBAD9" w14:textId="77777777" w:rsidR="00503EAF" w:rsidRPr="005828E4" w:rsidRDefault="00503EAF" w:rsidP="00503EAF">
            <w:pPr>
              <w:jc w:val="center"/>
              <w:rPr>
                <w:b/>
                <w:color w:val="000000" w:themeColor="text1"/>
                <w:szCs w:val="19"/>
              </w:rPr>
            </w:pPr>
          </w:p>
        </w:tc>
      </w:tr>
      <w:tr w:rsidR="00503EAF" w14:paraId="37BF1336" w14:textId="77777777" w:rsidTr="00AE4C2E">
        <w:tc>
          <w:tcPr>
            <w:tcW w:w="6289" w:type="dxa"/>
            <w:vAlign w:val="center"/>
          </w:tcPr>
          <w:p w14:paraId="76A2924C" w14:textId="77777777" w:rsidR="00503EAF" w:rsidRPr="005828E4" w:rsidRDefault="00503EAF" w:rsidP="00503EAF">
            <w:pPr>
              <w:jc w:val="right"/>
              <w:rPr>
                <w:bCs/>
                <w:color w:val="000000" w:themeColor="text1"/>
                <w:szCs w:val="19"/>
              </w:rPr>
            </w:pPr>
            <w:r w:rsidRPr="005828E4">
              <w:rPr>
                <w:bCs/>
                <w:color w:val="000000" w:themeColor="text1"/>
                <w:szCs w:val="19"/>
              </w:rPr>
              <w:t>Assistant de projet</w:t>
            </w:r>
          </w:p>
        </w:tc>
        <w:tc>
          <w:tcPr>
            <w:tcW w:w="3033" w:type="dxa"/>
            <w:vAlign w:val="center"/>
          </w:tcPr>
          <w:p w14:paraId="55D36771" w14:textId="77777777" w:rsidR="00503EAF" w:rsidRPr="005828E4" w:rsidRDefault="00503EAF" w:rsidP="00503EAF">
            <w:pPr>
              <w:jc w:val="center"/>
              <w:rPr>
                <w:b/>
                <w:color w:val="000000" w:themeColor="text1"/>
                <w:szCs w:val="19"/>
              </w:rPr>
            </w:pPr>
          </w:p>
        </w:tc>
        <w:tc>
          <w:tcPr>
            <w:tcW w:w="3033" w:type="dxa"/>
            <w:vAlign w:val="center"/>
          </w:tcPr>
          <w:p w14:paraId="2A344161" w14:textId="77777777" w:rsidR="00503EAF" w:rsidRPr="005828E4" w:rsidRDefault="00503EAF" w:rsidP="00503EAF">
            <w:pPr>
              <w:jc w:val="center"/>
              <w:rPr>
                <w:b/>
                <w:color w:val="000000" w:themeColor="text1"/>
                <w:szCs w:val="19"/>
              </w:rPr>
            </w:pPr>
          </w:p>
        </w:tc>
        <w:tc>
          <w:tcPr>
            <w:tcW w:w="3033" w:type="dxa"/>
            <w:vAlign w:val="center"/>
          </w:tcPr>
          <w:p w14:paraId="31BCEC39" w14:textId="77777777" w:rsidR="00503EAF" w:rsidRPr="005828E4" w:rsidRDefault="00503EAF" w:rsidP="00503EAF">
            <w:pPr>
              <w:jc w:val="center"/>
              <w:rPr>
                <w:b/>
                <w:color w:val="000000" w:themeColor="text1"/>
                <w:szCs w:val="19"/>
              </w:rPr>
            </w:pPr>
          </w:p>
        </w:tc>
      </w:tr>
      <w:tr w:rsidR="00503EAF" w14:paraId="56AA7A3E" w14:textId="77777777" w:rsidTr="00503EAF">
        <w:trPr>
          <w:trHeight w:val="158"/>
        </w:trPr>
        <w:tc>
          <w:tcPr>
            <w:tcW w:w="12355" w:type="dxa"/>
            <w:gridSpan w:val="3"/>
            <w:vAlign w:val="center"/>
          </w:tcPr>
          <w:p w14:paraId="3850C38D" w14:textId="5CE0FCE8" w:rsidR="00503EAF" w:rsidRPr="005828E4" w:rsidRDefault="00503EAF" w:rsidP="00503EAF">
            <w:pPr>
              <w:jc w:val="right"/>
              <w:rPr>
                <w:b/>
                <w:color w:val="000000" w:themeColor="text1"/>
                <w:szCs w:val="19"/>
              </w:rPr>
            </w:pPr>
            <w:r w:rsidRPr="005828E4">
              <w:rPr>
                <w:b/>
                <w:color w:val="000000" w:themeColor="text1"/>
                <w:szCs w:val="19"/>
              </w:rPr>
              <w:t xml:space="preserve">Total </w:t>
            </w:r>
            <w:r>
              <w:rPr>
                <w:b/>
                <w:color w:val="000000" w:themeColor="text1"/>
                <w:szCs w:val="19"/>
              </w:rPr>
              <w:t>cotraitant 2</w:t>
            </w:r>
            <w:r w:rsidRPr="005828E4">
              <w:rPr>
                <w:b/>
                <w:color w:val="000000" w:themeColor="text1"/>
                <w:szCs w:val="19"/>
              </w:rPr>
              <w:t xml:space="preserve"> (€ HT)  </w:t>
            </w:r>
          </w:p>
        </w:tc>
        <w:tc>
          <w:tcPr>
            <w:tcW w:w="3033" w:type="dxa"/>
            <w:vAlign w:val="center"/>
          </w:tcPr>
          <w:p w14:paraId="0D6AD643" w14:textId="77777777" w:rsidR="00503EAF" w:rsidRPr="005828E4" w:rsidRDefault="00503EAF" w:rsidP="00503EAF">
            <w:pPr>
              <w:jc w:val="center"/>
              <w:rPr>
                <w:b/>
                <w:color w:val="000000" w:themeColor="text1"/>
                <w:szCs w:val="19"/>
              </w:rPr>
            </w:pPr>
          </w:p>
        </w:tc>
      </w:tr>
      <w:tr w:rsidR="00503EAF" w14:paraId="4036A974" w14:textId="77777777" w:rsidTr="00FF68AA">
        <w:tc>
          <w:tcPr>
            <w:tcW w:w="15388" w:type="dxa"/>
            <w:gridSpan w:val="4"/>
            <w:vAlign w:val="center"/>
          </w:tcPr>
          <w:p w14:paraId="7E1D2C3A" w14:textId="12EFB68D" w:rsidR="00503EAF" w:rsidRPr="005828E4" w:rsidRDefault="00503EAF" w:rsidP="00503EAF">
            <w:pPr>
              <w:ind w:left="1701"/>
              <w:rPr>
                <w:b/>
                <w:color w:val="000000" w:themeColor="text1"/>
                <w:szCs w:val="19"/>
              </w:rPr>
            </w:pPr>
            <w:r>
              <w:rPr>
                <w:b/>
                <w:bCs/>
                <w:color w:val="000000" w:themeColor="text1"/>
                <w:szCs w:val="19"/>
              </w:rPr>
              <w:t>Cotraitant 3</w:t>
            </w:r>
          </w:p>
        </w:tc>
      </w:tr>
      <w:tr w:rsidR="00503EAF" w14:paraId="6DF42C69" w14:textId="77777777" w:rsidTr="00AE4C2E">
        <w:tc>
          <w:tcPr>
            <w:tcW w:w="6289" w:type="dxa"/>
            <w:vAlign w:val="center"/>
          </w:tcPr>
          <w:p w14:paraId="29416145" w14:textId="77777777" w:rsidR="00503EAF" w:rsidRPr="005828E4" w:rsidRDefault="00503EAF" w:rsidP="00503EAF">
            <w:pPr>
              <w:jc w:val="right"/>
              <w:rPr>
                <w:bCs/>
                <w:color w:val="000000" w:themeColor="text1"/>
                <w:szCs w:val="19"/>
              </w:rPr>
            </w:pPr>
            <w:r w:rsidRPr="005828E4">
              <w:rPr>
                <w:bCs/>
                <w:color w:val="000000" w:themeColor="text1"/>
                <w:szCs w:val="19"/>
              </w:rPr>
              <w:t>Direction</w:t>
            </w:r>
          </w:p>
        </w:tc>
        <w:tc>
          <w:tcPr>
            <w:tcW w:w="3033" w:type="dxa"/>
            <w:vAlign w:val="center"/>
          </w:tcPr>
          <w:p w14:paraId="4C3D5A6C" w14:textId="77777777" w:rsidR="00503EAF" w:rsidRPr="005828E4" w:rsidRDefault="00503EAF" w:rsidP="00503EAF">
            <w:pPr>
              <w:jc w:val="center"/>
              <w:rPr>
                <w:b/>
                <w:color w:val="000000" w:themeColor="text1"/>
                <w:szCs w:val="19"/>
              </w:rPr>
            </w:pPr>
          </w:p>
        </w:tc>
        <w:tc>
          <w:tcPr>
            <w:tcW w:w="3033" w:type="dxa"/>
            <w:vAlign w:val="center"/>
          </w:tcPr>
          <w:p w14:paraId="68C2D093" w14:textId="77777777" w:rsidR="00503EAF" w:rsidRPr="005828E4" w:rsidRDefault="00503EAF" w:rsidP="00503EAF">
            <w:pPr>
              <w:jc w:val="center"/>
              <w:rPr>
                <w:b/>
                <w:color w:val="000000" w:themeColor="text1"/>
                <w:szCs w:val="19"/>
              </w:rPr>
            </w:pPr>
          </w:p>
        </w:tc>
        <w:tc>
          <w:tcPr>
            <w:tcW w:w="3033" w:type="dxa"/>
            <w:vAlign w:val="center"/>
          </w:tcPr>
          <w:p w14:paraId="14C89476" w14:textId="77777777" w:rsidR="00503EAF" w:rsidRPr="005828E4" w:rsidRDefault="00503EAF" w:rsidP="00503EAF">
            <w:pPr>
              <w:jc w:val="center"/>
              <w:rPr>
                <w:b/>
                <w:color w:val="000000" w:themeColor="text1"/>
                <w:szCs w:val="19"/>
              </w:rPr>
            </w:pPr>
          </w:p>
        </w:tc>
      </w:tr>
      <w:tr w:rsidR="00503EAF" w14:paraId="4803902C" w14:textId="77777777" w:rsidTr="00AE4C2E">
        <w:tc>
          <w:tcPr>
            <w:tcW w:w="6289" w:type="dxa"/>
            <w:vAlign w:val="center"/>
          </w:tcPr>
          <w:p w14:paraId="4B58A52A" w14:textId="77777777" w:rsidR="00503EAF" w:rsidRPr="005828E4" w:rsidRDefault="00503EAF" w:rsidP="00503EAF">
            <w:pPr>
              <w:jc w:val="right"/>
              <w:rPr>
                <w:bCs/>
                <w:color w:val="000000" w:themeColor="text1"/>
                <w:szCs w:val="19"/>
              </w:rPr>
            </w:pPr>
            <w:r w:rsidRPr="005828E4">
              <w:rPr>
                <w:bCs/>
                <w:color w:val="000000" w:themeColor="text1"/>
                <w:szCs w:val="19"/>
              </w:rPr>
              <w:t>Chargé de projet</w:t>
            </w:r>
          </w:p>
        </w:tc>
        <w:tc>
          <w:tcPr>
            <w:tcW w:w="3033" w:type="dxa"/>
            <w:vAlign w:val="center"/>
          </w:tcPr>
          <w:p w14:paraId="22C52130" w14:textId="77777777" w:rsidR="00503EAF" w:rsidRPr="005828E4" w:rsidRDefault="00503EAF" w:rsidP="00503EAF">
            <w:pPr>
              <w:jc w:val="center"/>
              <w:rPr>
                <w:b/>
                <w:color w:val="000000" w:themeColor="text1"/>
                <w:szCs w:val="19"/>
              </w:rPr>
            </w:pPr>
          </w:p>
        </w:tc>
        <w:tc>
          <w:tcPr>
            <w:tcW w:w="3033" w:type="dxa"/>
            <w:vAlign w:val="center"/>
          </w:tcPr>
          <w:p w14:paraId="7F96FB9C" w14:textId="77777777" w:rsidR="00503EAF" w:rsidRPr="005828E4" w:rsidRDefault="00503EAF" w:rsidP="00503EAF">
            <w:pPr>
              <w:jc w:val="center"/>
              <w:rPr>
                <w:b/>
                <w:color w:val="000000" w:themeColor="text1"/>
                <w:szCs w:val="19"/>
              </w:rPr>
            </w:pPr>
          </w:p>
        </w:tc>
        <w:tc>
          <w:tcPr>
            <w:tcW w:w="3033" w:type="dxa"/>
            <w:vAlign w:val="center"/>
          </w:tcPr>
          <w:p w14:paraId="5E3F9352" w14:textId="77777777" w:rsidR="00503EAF" w:rsidRPr="005828E4" w:rsidRDefault="00503EAF" w:rsidP="00503EAF">
            <w:pPr>
              <w:jc w:val="center"/>
              <w:rPr>
                <w:b/>
                <w:color w:val="000000" w:themeColor="text1"/>
                <w:szCs w:val="19"/>
              </w:rPr>
            </w:pPr>
          </w:p>
        </w:tc>
      </w:tr>
      <w:tr w:rsidR="00503EAF" w14:paraId="2A749EE0" w14:textId="77777777" w:rsidTr="00AE4C2E">
        <w:tc>
          <w:tcPr>
            <w:tcW w:w="6289" w:type="dxa"/>
            <w:vAlign w:val="center"/>
          </w:tcPr>
          <w:p w14:paraId="4BBECA97" w14:textId="77777777" w:rsidR="00503EAF" w:rsidRPr="005828E4" w:rsidRDefault="00503EAF" w:rsidP="00503EAF">
            <w:pPr>
              <w:jc w:val="right"/>
              <w:rPr>
                <w:bCs/>
                <w:color w:val="000000" w:themeColor="text1"/>
                <w:szCs w:val="19"/>
              </w:rPr>
            </w:pPr>
            <w:r w:rsidRPr="005828E4">
              <w:rPr>
                <w:bCs/>
                <w:color w:val="000000" w:themeColor="text1"/>
                <w:szCs w:val="19"/>
              </w:rPr>
              <w:t>Assistant de projet</w:t>
            </w:r>
          </w:p>
        </w:tc>
        <w:tc>
          <w:tcPr>
            <w:tcW w:w="3033" w:type="dxa"/>
            <w:vAlign w:val="center"/>
          </w:tcPr>
          <w:p w14:paraId="716EDE31" w14:textId="77777777" w:rsidR="00503EAF" w:rsidRPr="005828E4" w:rsidRDefault="00503EAF" w:rsidP="00503EAF">
            <w:pPr>
              <w:jc w:val="center"/>
              <w:rPr>
                <w:b/>
                <w:color w:val="000000" w:themeColor="text1"/>
                <w:szCs w:val="19"/>
              </w:rPr>
            </w:pPr>
          </w:p>
        </w:tc>
        <w:tc>
          <w:tcPr>
            <w:tcW w:w="3033" w:type="dxa"/>
            <w:vAlign w:val="center"/>
          </w:tcPr>
          <w:p w14:paraId="454EE7C0" w14:textId="77777777" w:rsidR="00503EAF" w:rsidRPr="005828E4" w:rsidRDefault="00503EAF" w:rsidP="00503EAF">
            <w:pPr>
              <w:jc w:val="center"/>
              <w:rPr>
                <w:b/>
                <w:color w:val="000000" w:themeColor="text1"/>
                <w:szCs w:val="19"/>
              </w:rPr>
            </w:pPr>
          </w:p>
        </w:tc>
        <w:tc>
          <w:tcPr>
            <w:tcW w:w="3033" w:type="dxa"/>
            <w:vAlign w:val="center"/>
          </w:tcPr>
          <w:p w14:paraId="7F1D8497" w14:textId="77777777" w:rsidR="00503EAF" w:rsidRPr="005828E4" w:rsidRDefault="00503EAF" w:rsidP="00503EAF">
            <w:pPr>
              <w:jc w:val="center"/>
              <w:rPr>
                <w:b/>
                <w:color w:val="000000" w:themeColor="text1"/>
                <w:szCs w:val="19"/>
              </w:rPr>
            </w:pPr>
          </w:p>
        </w:tc>
      </w:tr>
      <w:tr w:rsidR="00503EAF" w14:paraId="5ADEBB3C" w14:textId="77777777" w:rsidTr="00503EAF">
        <w:trPr>
          <w:trHeight w:val="232"/>
        </w:trPr>
        <w:tc>
          <w:tcPr>
            <w:tcW w:w="12355" w:type="dxa"/>
            <w:gridSpan w:val="3"/>
            <w:vAlign w:val="center"/>
          </w:tcPr>
          <w:p w14:paraId="56FFC154" w14:textId="240694BD" w:rsidR="00503EAF" w:rsidRPr="005828E4" w:rsidRDefault="00503EAF" w:rsidP="00503EAF">
            <w:pPr>
              <w:jc w:val="right"/>
              <w:rPr>
                <w:b/>
                <w:color w:val="000000" w:themeColor="text1"/>
                <w:szCs w:val="19"/>
              </w:rPr>
            </w:pPr>
            <w:r w:rsidRPr="005828E4">
              <w:rPr>
                <w:b/>
                <w:color w:val="000000" w:themeColor="text1"/>
                <w:szCs w:val="19"/>
              </w:rPr>
              <w:t xml:space="preserve">Total </w:t>
            </w:r>
            <w:r>
              <w:rPr>
                <w:b/>
                <w:color w:val="000000" w:themeColor="text1"/>
                <w:szCs w:val="19"/>
              </w:rPr>
              <w:t>cotraitant 3</w:t>
            </w:r>
            <w:r w:rsidRPr="005828E4">
              <w:rPr>
                <w:b/>
                <w:color w:val="000000" w:themeColor="text1"/>
                <w:szCs w:val="19"/>
              </w:rPr>
              <w:t xml:space="preserve"> (€ HT)  </w:t>
            </w:r>
          </w:p>
        </w:tc>
        <w:tc>
          <w:tcPr>
            <w:tcW w:w="3033" w:type="dxa"/>
            <w:vAlign w:val="center"/>
          </w:tcPr>
          <w:p w14:paraId="2CA89812" w14:textId="77777777" w:rsidR="00503EAF" w:rsidRPr="005828E4" w:rsidRDefault="00503EAF" w:rsidP="00503EAF">
            <w:pPr>
              <w:jc w:val="center"/>
              <w:rPr>
                <w:b/>
                <w:color w:val="000000" w:themeColor="text1"/>
                <w:szCs w:val="19"/>
              </w:rPr>
            </w:pPr>
          </w:p>
        </w:tc>
      </w:tr>
      <w:tr w:rsidR="00503EAF" w14:paraId="62A9B00F" w14:textId="77777777" w:rsidTr="00503EAF">
        <w:trPr>
          <w:trHeight w:val="279"/>
        </w:trPr>
        <w:tc>
          <w:tcPr>
            <w:tcW w:w="12355" w:type="dxa"/>
            <w:gridSpan w:val="3"/>
            <w:vAlign w:val="center"/>
          </w:tcPr>
          <w:p w14:paraId="0138F792" w14:textId="63539A76" w:rsidR="00503EAF" w:rsidRPr="005828E4" w:rsidRDefault="00503EAF" w:rsidP="00503EAF">
            <w:pPr>
              <w:jc w:val="right"/>
              <w:rPr>
                <w:b/>
                <w:color w:val="000000" w:themeColor="text1"/>
                <w:szCs w:val="19"/>
              </w:rPr>
            </w:pPr>
            <w:r>
              <w:rPr>
                <w:b/>
                <w:color w:val="000000" w:themeColor="text1"/>
                <w:szCs w:val="19"/>
              </w:rPr>
              <w:t>Total phase 1 (€ HT)</w:t>
            </w:r>
          </w:p>
        </w:tc>
        <w:tc>
          <w:tcPr>
            <w:tcW w:w="3033" w:type="dxa"/>
            <w:vAlign w:val="center"/>
          </w:tcPr>
          <w:p w14:paraId="017E3AFD" w14:textId="77777777" w:rsidR="00503EAF" w:rsidRPr="005828E4" w:rsidRDefault="00503EAF" w:rsidP="00503EAF">
            <w:pPr>
              <w:jc w:val="center"/>
              <w:rPr>
                <w:b/>
                <w:color w:val="000000" w:themeColor="text1"/>
                <w:szCs w:val="19"/>
              </w:rPr>
            </w:pPr>
          </w:p>
        </w:tc>
      </w:tr>
    </w:tbl>
    <w:p w14:paraId="2DC1DEB0" w14:textId="75A84C29" w:rsidR="00503EAF" w:rsidRDefault="00503EAF" w:rsidP="00503EAF"/>
    <w:tbl>
      <w:tblPr>
        <w:tblStyle w:val="Grilledutableau"/>
        <w:tblW w:w="0" w:type="auto"/>
        <w:tblLook w:val="04A0" w:firstRow="1" w:lastRow="0" w:firstColumn="1" w:lastColumn="0" w:noHBand="0" w:noVBand="1"/>
      </w:tblPr>
      <w:tblGrid>
        <w:gridCol w:w="6289"/>
        <w:gridCol w:w="3033"/>
        <w:gridCol w:w="3033"/>
        <w:gridCol w:w="3033"/>
      </w:tblGrid>
      <w:tr w:rsidR="00503EAF" w14:paraId="15B4EFBA" w14:textId="77777777" w:rsidTr="00AE4C2E">
        <w:trPr>
          <w:trHeight w:val="328"/>
        </w:trPr>
        <w:tc>
          <w:tcPr>
            <w:tcW w:w="15388" w:type="dxa"/>
            <w:gridSpan w:val="4"/>
            <w:vAlign w:val="center"/>
          </w:tcPr>
          <w:p w14:paraId="1C94DB7C" w14:textId="074880EC" w:rsidR="00503EAF" w:rsidRPr="005828E4" w:rsidRDefault="00503EAF" w:rsidP="00AE4C2E">
            <w:pPr>
              <w:rPr>
                <w:b/>
                <w:bCs/>
                <w:color w:val="000000" w:themeColor="text1"/>
                <w:szCs w:val="19"/>
              </w:rPr>
            </w:pPr>
            <w:r w:rsidRPr="005828E4">
              <w:rPr>
                <w:b/>
                <w:bCs/>
                <w:color w:val="000000" w:themeColor="text1"/>
                <w:szCs w:val="19"/>
              </w:rPr>
              <w:t xml:space="preserve">Phase </w:t>
            </w:r>
            <w:r>
              <w:rPr>
                <w:b/>
                <w:bCs/>
                <w:color w:val="000000" w:themeColor="text1"/>
                <w:szCs w:val="19"/>
              </w:rPr>
              <w:t>2</w:t>
            </w:r>
            <w:r w:rsidRPr="005828E4">
              <w:rPr>
                <w:b/>
                <w:bCs/>
                <w:color w:val="000000" w:themeColor="text1"/>
                <w:szCs w:val="19"/>
              </w:rPr>
              <w:t xml:space="preserve"> – </w:t>
            </w:r>
            <w:r>
              <w:rPr>
                <w:b/>
                <w:bCs/>
                <w:color w:val="000000" w:themeColor="text1"/>
                <w:szCs w:val="19"/>
              </w:rPr>
              <w:t>Proposition stratégique d’aménagement</w:t>
            </w:r>
          </w:p>
        </w:tc>
      </w:tr>
      <w:tr w:rsidR="00503EAF" w14:paraId="202B2EB6" w14:textId="77777777" w:rsidTr="00AE4C2E">
        <w:trPr>
          <w:trHeight w:val="378"/>
        </w:trPr>
        <w:tc>
          <w:tcPr>
            <w:tcW w:w="6289" w:type="dxa"/>
            <w:vAlign w:val="center"/>
          </w:tcPr>
          <w:p w14:paraId="595D7794" w14:textId="77777777" w:rsidR="00503EAF" w:rsidRPr="005828E4" w:rsidRDefault="00503EAF" w:rsidP="00AE4C2E">
            <w:pPr>
              <w:jc w:val="center"/>
              <w:rPr>
                <w:b/>
                <w:bCs/>
                <w:color w:val="000000" w:themeColor="text1"/>
                <w:szCs w:val="19"/>
              </w:rPr>
            </w:pPr>
          </w:p>
        </w:tc>
        <w:tc>
          <w:tcPr>
            <w:tcW w:w="3033" w:type="dxa"/>
            <w:vAlign w:val="center"/>
          </w:tcPr>
          <w:p w14:paraId="71C14DC4" w14:textId="77777777" w:rsidR="00503EAF" w:rsidRPr="005828E4" w:rsidRDefault="00503EAF" w:rsidP="00AE4C2E">
            <w:pPr>
              <w:jc w:val="center"/>
              <w:rPr>
                <w:b/>
                <w:color w:val="000000" w:themeColor="text1"/>
                <w:szCs w:val="19"/>
              </w:rPr>
            </w:pPr>
            <w:r w:rsidRPr="005828E4">
              <w:rPr>
                <w:b/>
                <w:color w:val="000000" w:themeColor="text1"/>
                <w:szCs w:val="19"/>
              </w:rPr>
              <w:t>Quantité (en jours)</w:t>
            </w:r>
          </w:p>
        </w:tc>
        <w:tc>
          <w:tcPr>
            <w:tcW w:w="3033" w:type="dxa"/>
            <w:vAlign w:val="center"/>
          </w:tcPr>
          <w:p w14:paraId="1FD152B7" w14:textId="77777777" w:rsidR="00503EAF" w:rsidRPr="005828E4" w:rsidRDefault="00503EAF" w:rsidP="00AE4C2E">
            <w:pPr>
              <w:jc w:val="center"/>
              <w:rPr>
                <w:b/>
                <w:color w:val="000000" w:themeColor="text1"/>
                <w:szCs w:val="19"/>
              </w:rPr>
            </w:pPr>
            <w:r w:rsidRPr="005828E4">
              <w:rPr>
                <w:b/>
                <w:color w:val="000000" w:themeColor="text1"/>
                <w:szCs w:val="19"/>
              </w:rPr>
              <w:t>Prix unitaire € HT</w:t>
            </w:r>
          </w:p>
        </w:tc>
        <w:tc>
          <w:tcPr>
            <w:tcW w:w="3033" w:type="dxa"/>
            <w:vAlign w:val="center"/>
          </w:tcPr>
          <w:p w14:paraId="3C5EE95B" w14:textId="77777777" w:rsidR="00503EAF" w:rsidRPr="005828E4" w:rsidRDefault="00503EAF" w:rsidP="00AE4C2E">
            <w:pPr>
              <w:jc w:val="center"/>
              <w:rPr>
                <w:b/>
                <w:color w:val="000000" w:themeColor="text1"/>
                <w:szCs w:val="19"/>
              </w:rPr>
            </w:pPr>
            <w:r w:rsidRPr="005828E4">
              <w:rPr>
                <w:b/>
                <w:color w:val="000000" w:themeColor="text1"/>
                <w:szCs w:val="19"/>
              </w:rPr>
              <w:t>Montant € HT</w:t>
            </w:r>
          </w:p>
        </w:tc>
      </w:tr>
      <w:tr w:rsidR="00503EAF" w14:paraId="615BB3C3" w14:textId="77777777" w:rsidTr="00AE4C2E">
        <w:trPr>
          <w:trHeight w:val="226"/>
        </w:trPr>
        <w:tc>
          <w:tcPr>
            <w:tcW w:w="15388" w:type="dxa"/>
            <w:gridSpan w:val="4"/>
            <w:vAlign w:val="center"/>
          </w:tcPr>
          <w:p w14:paraId="33ABD01D" w14:textId="77777777" w:rsidR="00503EAF" w:rsidRPr="005828E4" w:rsidRDefault="00503EAF" w:rsidP="00AE4C2E">
            <w:pPr>
              <w:ind w:left="1701"/>
              <w:rPr>
                <w:b/>
                <w:color w:val="000000" w:themeColor="text1"/>
                <w:szCs w:val="19"/>
              </w:rPr>
            </w:pPr>
            <w:r>
              <w:rPr>
                <w:b/>
                <w:bCs/>
                <w:color w:val="000000" w:themeColor="text1"/>
                <w:szCs w:val="19"/>
              </w:rPr>
              <w:t>Cotraitant 1</w:t>
            </w:r>
          </w:p>
        </w:tc>
      </w:tr>
      <w:tr w:rsidR="00503EAF" w14:paraId="396B50FF" w14:textId="77777777" w:rsidTr="00AE4C2E">
        <w:tc>
          <w:tcPr>
            <w:tcW w:w="6289" w:type="dxa"/>
            <w:vAlign w:val="center"/>
          </w:tcPr>
          <w:p w14:paraId="160C27C5" w14:textId="77777777" w:rsidR="00503EAF" w:rsidRPr="005828E4" w:rsidRDefault="00503EAF" w:rsidP="00AE4C2E">
            <w:pPr>
              <w:jc w:val="right"/>
              <w:rPr>
                <w:bCs/>
                <w:color w:val="000000" w:themeColor="text1"/>
                <w:szCs w:val="19"/>
              </w:rPr>
            </w:pPr>
            <w:r w:rsidRPr="005828E4">
              <w:rPr>
                <w:bCs/>
                <w:color w:val="000000" w:themeColor="text1"/>
                <w:szCs w:val="19"/>
              </w:rPr>
              <w:t>Direction</w:t>
            </w:r>
          </w:p>
        </w:tc>
        <w:tc>
          <w:tcPr>
            <w:tcW w:w="3033" w:type="dxa"/>
            <w:vAlign w:val="center"/>
          </w:tcPr>
          <w:p w14:paraId="6B5E6191" w14:textId="77777777" w:rsidR="00503EAF" w:rsidRPr="005828E4" w:rsidRDefault="00503EAF" w:rsidP="00AE4C2E">
            <w:pPr>
              <w:jc w:val="center"/>
              <w:rPr>
                <w:b/>
                <w:color w:val="000000" w:themeColor="text1"/>
                <w:szCs w:val="19"/>
              </w:rPr>
            </w:pPr>
          </w:p>
        </w:tc>
        <w:tc>
          <w:tcPr>
            <w:tcW w:w="3033" w:type="dxa"/>
            <w:vAlign w:val="center"/>
          </w:tcPr>
          <w:p w14:paraId="1ED1EFF0" w14:textId="77777777" w:rsidR="00503EAF" w:rsidRPr="005828E4" w:rsidRDefault="00503EAF" w:rsidP="00AE4C2E">
            <w:pPr>
              <w:jc w:val="center"/>
              <w:rPr>
                <w:b/>
                <w:color w:val="000000" w:themeColor="text1"/>
                <w:szCs w:val="19"/>
              </w:rPr>
            </w:pPr>
          </w:p>
        </w:tc>
        <w:tc>
          <w:tcPr>
            <w:tcW w:w="3033" w:type="dxa"/>
            <w:vAlign w:val="center"/>
          </w:tcPr>
          <w:p w14:paraId="76EE9231" w14:textId="77777777" w:rsidR="00503EAF" w:rsidRPr="005828E4" w:rsidRDefault="00503EAF" w:rsidP="00AE4C2E">
            <w:pPr>
              <w:jc w:val="center"/>
              <w:rPr>
                <w:b/>
                <w:color w:val="000000" w:themeColor="text1"/>
                <w:szCs w:val="19"/>
              </w:rPr>
            </w:pPr>
          </w:p>
        </w:tc>
      </w:tr>
      <w:tr w:rsidR="00503EAF" w14:paraId="0CBF182C" w14:textId="77777777" w:rsidTr="00AE4C2E">
        <w:tc>
          <w:tcPr>
            <w:tcW w:w="6289" w:type="dxa"/>
            <w:vAlign w:val="center"/>
          </w:tcPr>
          <w:p w14:paraId="650F0F64" w14:textId="77777777" w:rsidR="00503EAF" w:rsidRPr="005828E4" w:rsidRDefault="00503EAF" w:rsidP="00AE4C2E">
            <w:pPr>
              <w:jc w:val="right"/>
              <w:rPr>
                <w:bCs/>
                <w:color w:val="000000" w:themeColor="text1"/>
                <w:szCs w:val="19"/>
              </w:rPr>
            </w:pPr>
            <w:r w:rsidRPr="005828E4">
              <w:rPr>
                <w:bCs/>
                <w:color w:val="000000" w:themeColor="text1"/>
                <w:szCs w:val="19"/>
              </w:rPr>
              <w:t>Chargé de projet</w:t>
            </w:r>
          </w:p>
        </w:tc>
        <w:tc>
          <w:tcPr>
            <w:tcW w:w="3033" w:type="dxa"/>
            <w:vAlign w:val="center"/>
          </w:tcPr>
          <w:p w14:paraId="0DCE577B" w14:textId="77777777" w:rsidR="00503EAF" w:rsidRPr="005828E4" w:rsidRDefault="00503EAF" w:rsidP="00AE4C2E">
            <w:pPr>
              <w:jc w:val="center"/>
              <w:rPr>
                <w:b/>
                <w:color w:val="000000" w:themeColor="text1"/>
                <w:szCs w:val="19"/>
              </w:rPr>
            </w:pPr>
          </w:p>
        </w:tc>
        <w:tc>
          <w:tcPr>
            <w:tcW w:w="3033" w:type="dxa"/>
            <w:vAlign w:val="center"/>
          </w:tcPr>
          <w:p w14:paraId="3FFECF98" w14:textId="77777777" w:rsidR="00503EAF" w:rsidRPr="005828E4" w:rsidRDefault="00503EAF" w:rsidP="00AE4C2E">
            <w:pPr>
              <w:jc w:val="center"/>
              <w:rPr>
                <w:b/>
                <w:color w:val="000000" w:themeColor="text1"/>
                <w:szCs w:val="19"/>
              </w:rPr>
            </w:pPr>
          </w:p>
        </w:tc>
        <w:tc>
          <w:tcPr>
            <w:tcW w:w="3033" w:type="dxa"/>
            <w:vAlign w:val="center"/>
          </w:tcPr>
          <w:p w14:paraId="2D6EBFC1" w14:textId="77777777" w:rsidR="00503EAF" w:rsidRPr="005828E4" w:rsidRDefault="00503EAF" w:rsidP="00AE4C2E">
            <w:pPr>
              <w:jc w:val="center"/>
              <w:rPr>
                <w:b/>
                <w:color w:val="000000" w:themeColor="text1"/>
                <w:szCs w:val="19"/>
              </w:rPr>
            </w:pPr>
          </w:p>
        </w:tc>
      </w:tr>
      <w:tr w:rsidR="00503EAF" w14:paraId="7CC583D9" w14:textId="77777777" w:rsidTr="00AE4C2E">
        <w:tc>
          <w:tcPr>
            <w:tcW w:w="6289" w:type="dxa"/>
            <w:vAlign w:val="center"/>
          </w:tcPr>
          <w:p w14:paraId="1A0F0749" w14:textId="77777777" w:rsidR="00503EAF" w:rsidRPr="005828E4" w:rsidRDefault="00503EAF" w:rsidP="00AE4C2E">
            <w:pPr>
              <w:jc w:val="right"/>
              <w:rPr>
                <w:bCs/>
                <w:color w:val="000000" w:themeColor="text1"/>
                <w:szCs w:val="19"/>
              </w:rPr>
            </w:pPr>
            <w:r w:rsidRPr="005828E4">
              <w:rPr>
                <w:bCs/>
                <w:color w:val="000000" w:themeColor="text1"/>
                <w:szCs w:val="19"/>
              </w:rPr>
              <w:t>Assistant de projet</w:t>
            </w:r>
          </w:p>
        </w:tc>
        <w:tc>
          <w:tcPr>
            <w:tcW w:w="3033" w:type="dxa"/>
            <w:vAlign w:val="center"/>
          </w:tcPr>
          <w:p w14:paraId="4D9730F1" w14:textId="77777777" w:rsidR="00503EAF" w:rsidRPr="005828E4" w:rsidRDefault="00503EAF" w:rsidP="00AE4C2E">
            <w:pPr>
              <w:jc w:val="center"/>
              <w:rPr>
                <w:b/>
                <w:color w:val="000000" w:themeColor="text1"/>
                <w:szCs w:val="19"/>
              </w:rPr>
            </w:pPr>
          </w:p>
        </w:tc>
        <w:tc>
          <w:tcPr>
            <w:tcW w:w="3033" w:type="dxa"/>
            <w:vAlign w:val="center"/>
          </w:tcPr>
          <w:p w14:paraId="3C3D7AF2" w14:textId="77777777" w:rsidR="00503EAF" w:rsidRPr="005828E4" w:rsidRDefault="00503EAF" w:rsidP="00AE4C2E">
            <w:pPr>
              <w:jc w:val="center"/>
              <w:rPr>
                <w:b/>
                <w:color w:val="000000" w:themeColor="text1"/>
                <w:szCs w:val="19"/>
              </w:rPr>
            </w:pPr>
          </w:p>
        </w:tc>
        <w:tc>
          <w:tcPr>
            <w:tcW w:w="3033" w:type="dxa"/>
            <w:vAlign w:val="center"/>
          </w:tcPr>
          <w:p w14:paraId="1DA27740" w14:textId="77777777" w:rsidR="00503EAF" w:rsidRPr="005828E4" w:rsidRDefault="00503EAF" w:rsidP="00AE4C2E">
            <w:pPr>
              <w:jc w:val="center"/>
              <w:rPr>
                <w:b/>
                <w:color w:val="000000" w:themeColor="text1"/>
                <w:szCs w:val="19"/>
              </w:rPr>
            </w:pPr>
          </w:p>
        </w:tc>
      </w:tr>
      <w:tr w:rsidR="00503EAF" w14:paraId="345F3309" w14:textId="77777777" w:rsidTr="00AE4C2E">
        <w:trPr>
          <w:trHeight w:val="240"/>
        </w:trPr>
        <w:tc>
          <w:tcPr>
            <w:tcW w:w="12355" w:type="dxa"/>
            <w:gridSpan w:val="3"/>
            <w:vAlign w:val="center"/>
          </w:tcPr>
          <w:p w14:paraId="4060257A" w14:textId="77777777" w:rsidR="00503EAF" w:rsidRPr="005828E4" w:rsidRDefault="00503EAF" w:rsidP="00AE4C2E">
            <w:pPr>
              <w:jc w:val="right"/>
              <w:rPr>
                <w:b/>
                <w:color w:val="000000" w:themeColor="text1"/>
                <w:szCs w:val="19"/>
              </w:rPr>
            </w:pPr>
            <w:r w:rsidRPr="005828E4">
              <w:rPr>
                <w:b/>
                <w:color w:val="000000" w:themeColor="text1"/>
                <w:szCs w:val="19"/>
              </w:rPr>
              <w:t xml:space="preserve">Total </w:t>
            </w:r>
            <w:r>
              <w:rPr>
                <w:b/>
                <w:color w:val="000000" w:themeColor="text1"/>
                <w:szCs w:val="19"/>
              </w:rPr>
              <w:t xml:space="preserve">cotraitant </w:t>
            </w:r>
            <w:r w:rsidRPr="005828E4">
              <w:rPr>
                <w:b/>
                <w:color w:val="000000" w:themeColor="text1"/>
                <w:szCs w:val="19"/>
              </w:rPr>
              <w:t xml:space="preserve">1 (€ HT)  </w:t>
            </w:r>
          </w:p>
        </w:tc>
        <w:tc>
          <w:tcPr>
            <w:tcW w:w="3033" w:type="dxa"/>
            <w:vAlign w:val="center"/>
          </w:tcPr>
          <w:p w14:paraId="438A86B9" w14:textId="77777777" w:rsidR="00503EAF" w:rsidRPr="005828E4" w:rsidRDefault="00503EAF" w:rsidP="00AE4C2E">
            <w:pPr>
              <w:jc w:val="center"/>
              <w:rPr>
                <w:b/>
                <w:color w:val="000000" w:themeColor="text1"/>
                <w:szCs w:val="19"/>
              </w:rPr>
            </w:pPr>
          </w:p>
        </w:tc>
      </w:tr>
      <w:tr w:rsidR="00503EAF" w14:paraId="7E2921BD" w14:textId="77777777" w:rsidTr="00AE4C2E">
        <w:tc>
          <w:tcPr>
            <w:tcW w:w="15388" w:type="dxa"/>
            <w:gridSpan w:val="4"/>
            <w:vAlign w:val="center"/>
          </w:tcPr>
          <w:p w14:paraId="4335B337" w14:textId="77777777" w:rsidR="00503EAF" w:rsidRPr="005828E4" w:rsidRDefault="00503EAF" w:rsidP="00AE4C2E">
            <w:pPr>
              <w:ind w:left="1701"/>
              <w:rPr>
                <w:b/>
                <w:color w:val="000000" w:themeColor="text1"/>
                <w:szCs w:val="19"/>
              </w:rPr>
            </w:pPr>
            <w:r>
              <w:rPr>
                <w:b/>
                <w:bCs/>
                <w:color w:val="000000" w:themeColor="text1"/>
                <w:szCs w:val="19"/>
              </w:rPr>
              <w:t>Cotraitant 2</w:t>
            </w:r>
          </w:p>
        </w:tc>
      </w:tr>
      <w:tr w:rsidR="00503EAF" w14:paraId="2BAC36F9" w14:textId="77777777" w:rsidTr="00AE4C2E">
        <w:tc>
          <w:tcPr>
            <w:tcW w:w="6289" w:type="dxa"/>
            <w:vAlign w:val="center"/>
          </w:tcPr>
          <w:p w14:paraId="0B004AEC" w14:textId="77777777" w:rsidR="00503EAF" w:rsidRPr="005828E4" w:rsidRDefault="00503EAF" w:rsidP="00AE4C2E">
            <w:pPr>
              <w:jc w:val="right"/>
              <w:rPr>
                <w:bCs/>
                <w:color w:val="000000" w:themeColor="text1"/>
                <w:szCs w:val="19"/>
              </w:rPr>
            </w:pPr>
            <w:r w:rsidRPr="005828E4">
              <w:rPr>
                <w:bCs/>
                <w:color w:val="000000" w:themeColor="text1"/>
                <w:szCs w:val="19"/>
              </w:rPr>
              <w:t>Direction</w:t>
            </w:r>
          </w:p>
        </w:tc>
        <w:tc>
          <w:tcPr>
            <w:tcW w:w="3033" w:type="dxa"/>
            <w:vAlign w:val="center"/>
          </w:tcPr>
          <w:p w14:paraId="2546EB92" w14:textId="77777777" w:rsidR="00503EAF" w:rsidRPr="005828E4" w:rsidRDefault="00503EAF" w:rsidP="00AE4C2E">
            <w:pPr>
              <w:jc w:val="center"/>
              <w:rPr>
                <w:b/>
                <w:color w:val="000000" w:themeColor="text1"/>
                <w:szCs w:val="19"/>
              </w:rPr>
            </w:pPr>
          </w:p>
        </w:tc>
        <w:tc>
          <w:tcPr>
            <w:tcW w:w="3033" w:type="dxa"/>
            <w:vAlign w:val="center"/>
          </w:tcPr>
          <w:p w14:paraId="2CC7FD7B" w14:textId="77777777" w:rsidR="00503EAF" w:rsidRPr="005828E4" w:rsidRDefault="00503EAF" w:rsidP="00AE4C2E">
            <w:pPr>
              <w:jc w:val="center"/>
              <w:rPr>
                <w:b/>
                <w:color w:val="000000" w:themeColor="text1"/>
                <w:szCs w:val="19"/>
              </w:rPr>
            </w:pPr>
          </w:p>
        </w:tc>
        <w:tc>
          <w:tcPr>
            <w:tcW w:w="3033" w:type="dxa"/>
            <w:vAlign w:val="center"/>
          </w:tcPr>
          <w:p w14:paraId="0F542F6E" w14:textId="77777777" w:rsidR="00503EAF" w:rsidRPr="005828E4" w:rsidRDefault="00503EAF" w:rsidP="00AE4C2E">
            <w:pPr>
              <w:jc w:val="center"/>
              <w:rPr>
                <w:b/>
                <w:color w:val="000000" w:themeColor="text1"/>
                <w:szCs w:val="19"/>
              </w:rPr>
            </w:pPr>
          </w:p>
        </w:tc>
      </w:tr>
      <w:tr w:rsidR="00503EAF" w14:paraId="1FA1BA02" w14:textId="77777777" w:rsidTr="00AE4C2E">
        <w:tc>
          <w:tcPr>
            <w:tcW w:w="6289" w:type="dxa"/>
            <w:vAlign w:val="center"/>
          </w:tcPr>
          <w:p w14:paraId="08C5C826" w14:textId="77777777" w:rsidR="00503EAF" w:rsidRPr="005828E4" w:rsidRDefault="00503EAF" w:rsidP="00AE4C2E">
            <w:pPr>
              <w:jc w:val="right"/>
              <w:rPr>
                <w:bCs/>
                <w:color w:val="000000" w:themeColor="text1"/>
                <w:szCs w:val="19"/>
              </w:rPr>
            </w:pPr>
            <w:r w:rsidRPr="005828E4">
              <w:rPr>
                <w:bCs/>
                <w:color w:val="000000" w:themeColor="text1"/>
                <w:szCs w:val="19"/>
              </w:rPr>
              <w:t>Chargé de projet</w:t>
            </w:r>
          </w:p>
        </w:tc>
        <w:tc>
          <w:tcPr>
            <w:tcW w:w="3033" w:type="dxa"/>
            <w:vAlign w:val="center"/>
          </w:tcPr>
          <w:p w14:paraId="269C1D8B" w14:textId="77777777" w:rsidR="00503EAF" w:rsidRPr="005828E4" w:rsidRDefault="00503EAF" w:rsidP="00AE4C2E">
            <w:pPr>
              <w:jc w:val="center"/>
              <w:rPr>
                <w:b/>
                <w:color w:val="000000" w:themeColor="text1"/>
                <w:szCs w:val="19"/>
              </w:rPr>
            </w:pPr>
          </w:p>
        </w:tc>
        <w:tc>
          <w:tcPr>
            <w:tcW w:w="3033" w:type="dxa"/>
            <w:vAlign w:val="center"/>
          </w:tcPr>
          <w:p w14:paraId="4E2618C4" w14:textId="77777777" w:rsidR="00503EAF" w:rsidRPr="005828E4" w:rsidRDefault="00503EAF" w:rsidP="00AE4C2E">
            <w:pPr>
              <w:jc w:val="center"/>
              <w:rPr>
                <w:b/>
                <w:color w:val="000000" w:themeColor="text1"/>
                <w:szCs w:val="19"/>
              </w:rPr>
            </w:pPr>
          </w:p>
        </w:tc>
        <w:tc>
          <w:tcPr>
            <w:tcW w:w="3033" w:type="dxa"/>
            <w:vAlign w:val="center"/>
          </w:tcPr>
          <w:p w14:paraId="2690E4AE" w14:textId="77777777" w:rsidR="00503EAF" w:rsidRPr="005828E4" w:rsidRDefault="00503EAF" w:rsidP="00AE4C2E">
            <w:pPr>
              <w:jc w:val="center"/>
              <w:rPr>
                <w:b/>
                <w:color w:val="000000" w:themeColor="text1"/>
                <w:szCs w:val="19"/>
              </w:rPr>
            </w:pPr>
          </w:p>
        </w:tc>
      </w:tr>
      <w:tr w:rsidR="00503EAF" w14:paraId="5E2AA8D5" w14:textId="77777777" w:rsidTr="00AE4C2E">
        <w:tc>
          <w:tcPr>
            <w:tcW w:w="6289" w:type="dxa"/>
            <w:vAlign w:val="center"/>
          </w:tcPr>
          <w:p w14:paraId="1A69AD8E" w14:textId="77777777" w:rsidR="00503EAF" w:rsidRPr="005828E4" w:rsidRDefault="00503EAF" w:rsidP="00AE4C2E">
            <w:pPr>
              <w:jc w:val="right"/>
              <w:rPr>
                <w:bCs/>
                <w:color w:val="000000" w:themeColor="text1"/>
                <w:szCs w:val="19"/>
              </w:rPr>
            </w:pPr>
            <w:r w:rsidRPr="005828E4">
              <w:rPr>
                <w:bCs/>
                <w:color w:val="000000" w:themeColor="text1"/>
                <w:szCs w:val="19"/>
              </w:rPr>
              <w:t>Assistant de projet</w:t>
            </w:r>
          </w:p>
        </w:tc>
        <w:tc>
          <w:tcPr>
            <w:tcW w:w="3033" w:type="dxa"/>
            <w:vAlign w:val="center"/>
          </w:tcPr>
          <w:p w14:paraId="6333D75B" w14:textId="77777777" w:rsidR="00503EAF" w:rsidRPr="005828E4" w:rsidRDefault="00503EAF" w:rsidP="00AE4C2E">
            <w:pPr>
              <w:jc w:val="center"/>
              <w:rPr>
                <w:b/>
                <w:color w:val="000000" w:themeColor="text1"/>
                <w:szCs w:val="19"/>
              </w:rPr>
            </w:pPr>
          </w:p>
        </w:tc>
        <w:tc>
          <w:tcPr>
            <w:tcW w:w="3033" w:type="dxa"/>
            <w:vAlign w:val="center"/>
          </w:tcPr>
          <w:p w14:paraId="56D9B5CB" w14:textId="77777777" w:rsidR="00503EAF" w:rsidRPr="005828E4" w:rsidRDefault="00503EAF" w:rsidP="00AE4C2E">
            <w:pPr>
              <w:jc w:val="center"/>
              <w:rPr>
                <w:b/>
                <w:color w:val="000000" w:themeColor="text1"/>
                <w:szCs w:val="19"/>
              </w:rPr>
            </w:pPr>
          </w:p>
        </w:tc>
        <w:tc>
          <w:tcPr>
            <w:tcW w:w="3033" w:type="dxa"/>
            <w:vAlign w:val="center"/>
          </w:tcPr>
          <w:p w14:paraId="7920109F" w14:textId="77777777" w:rsidR="00503EAF" w:rsidRPr="005828E4" w:rsidRDefault="00503EAF" w:rsidP="00AE4C2E">
            <w:pPr>
              <w:jc w:val="center"/>
              <w:rPr>
                <w:b/>
                <w:color w:val="000000" w:themeColor="text1"/>
                <w:szCs w:val="19"/>
              </w:rPr>
            </w:pPr>
          </w:p>
        </w:tc>
      </w:tr>
      <w:tr w:rsidR="00503EAF" w14:paraId="0C10C49C" w14:textId="77777777" w:rsidTr="00AE4C2E">
        <w:trPr>
          <w:trHeight w:val="158"/>
        </w:trPr>
        <w:tc>
          <w:tcPr>
            <w:tcW w:w="12355" w:type="dxa"/>
            <w:gridSpan w:val="3"/>
            <w:vAlign w:val="center"/>
          </w:tcPr>
          <w:p w14:paraId="259BE400" w14:textId="77777777" w:rsidR="00503EAF" w:rsidRPr="005828E4" w:rsidRDefault="00503EAF" w:rsidP="00AE4C2E">
            <w:pPr>
              <w:jc w:val="right"/>
              <w:rPr>
                <w:b/>
                <w:color w:val="000000" w:themeColor="text1"/>
                <w:szCs w:val="19"/>
              </w:rPr>
            </w:pPr>
            <w:r w:rsidRPr="005828E4">
              <w:rPr>
                <w:b/>
                <w:color w:val="000000" w:themeColor="text1"/>
                <w:szCs w:val="19"/>
              </w:rPr>
              <w:t xml:space="preserve">Total </w:t>
            </w:r>
            <w:r>
              <w:rPr>
                <w:b/>
                <w:color w:val="000000" w:themeColor="text1"/>
                <w:szCs w:val="19"/>
              </w:rPr>
              <w:t>cotraitant 2</w:t>
            </w:r>
            <w:r w:rsidRPr="005828E4">
              <w:rPr>
                <w:b/>
                <w:color w:val="000000" w:themeColor="text1"/>
                <w:szCs w:val="19"/>
              </w:rPr>
              <w:t xml:space="preserve"> (€ HT)  </w:t>
            </w:r>
          </w:p>
        </w:tc>
        <w:tc>
          <w:tcPr>
            <w:tcW w:w="3033" w:type="dxa"/>
            <w:vAlign w:val="center"/>
          </w:tcPr>
          <w:p w14:paraId="688687B3" w14:textId="77777777" w:rsidR="00503EAF" w:rsidRPr="005828E4" w:rsidRDefault="00503EAF" w:rsidP="00AE4C2E">
            <w:pPr>
              <w:jc w:val="center"/>
              <w:rPr>
                <w:b/>
                <w:color w:val="000000" w:themeColor="text1"/>
                <w:szCs w:val="19"/>
              </w:rPr>
            </w:pPr>
          </w:p>
        </w:tc>
      </w:tr>
      <w:tr w:rsidR="00503EAF" w14:paraId="66182197" w14:textId="77777777" w:rsidTr="00AE4C2E">
        <w:tc>
          <w:tcPr>
            <w:tcW w:w="15388" w:type="dxa"/>
            <w:gridSpan w:val="4"/>
            <w:vAlign w:val="center"/>
          </w:tcPr>
          <w:p w14:paraId="7A533B55" w14:textId="77777777" w:rsidR="00503EAF" w:rsidRPr="005828E4" w:rsidRDefault="00503EAF" w:rsidP="00AE4C2E">
            <w:pPr>
              <w:ind w:left="1701"/>
              <w:rPr>
                <w:b/>
                <w:color w:val="000000" w:themeColor="text1"/>
                <w:szCs w:val="19"/>
              </w:rPr>
            </w:pPr>
            <w:r>
              <w:rPr>
                <w:b/>
                <w:bCs/>
                <w:color w:val="000000" w:themeColor="text1"/>
                <w:szCs w:val="19"/>
              </w:rPr>
              <w:t>Cotraitant 3</w:t>
            </w:r>
          </w:p>
        </w:tc>
      </w:tr>
      <w:tr w:rsidR="00503EAF" w14:paraId="5C1670E9" w14:textId="77777777" w:rsidTr="00AE4C2E">
        <w:tc>
          <w:tcPr>
            <w:tcW w:w="6289" w:type="dxa"/>
            <w:vAlign w:val="center"/>
          </w:tcPr>
          <w:p w14:paraId="46CD857B" w14:textId="77777777" w:rsidR="00503EAF" w:rsidRPr="005828E4" w:rsidRDefault="00503EAF" w:rsidP="00AE4C2E">
            <w:pPr>
              <w:jc w:val="right"/>
              <w:rPr>
                <w:bCs/>
                <w:color w:val="000000" w:themeColor="text1"/>
                <w:szCs w:val="19"/>
              </w:rPr>
            </w:pPr>
            <w:r w:rsidRPr="005828E4">
              <w:rPr>
                <w:bCs/>
                <w:color w:val="000000" w:themeColor="text1"/>
                <w:szCs w:val="19"/>
              </w:rPr>
              <w:t>Direction</w:t>
            </w:r>
          </w:p>
        </w:tc>
        <w:tc>
          <w:tcPr>
            <w:tcW w:w="3033" w:type="dxa"/>
            <w:vAlign w:val="center"/>
          </w:tcPr>
          <w:p w14:paraId="5586A18A" w14:textId="77777777" w:rsidR="00503EAF" w:rsidRPr="005828E4" w:rsidRDefault="00503EAF" w:rsidP="00AE4C2E">
            <w:pPr>
              <w:jc w:val="center"/>
              <w:rPr>
                <w:b/>
                <w:color w:val="000000" w:themeColor="text1"/>
                <w:szCs w:val="19"/>
              </w:rPr>
            </w:pPr>
          </w:p>
        </w:tc>
        <w:tc>
          <w:tcPr>
            <w:tcW w:w="3033" w:type="dxa"/>
            <w:vAlign w:val="center"/>
          </w:tcPr>
          <w:p w14:paraId="28F00D84" w14:textId="77777777" w:rsidR="00503EAF" w:rsidRPr="005828E4" w:rsidRDefault="00503EAF" w:rsidP="00AE4C2E">
            <w:pPr>
              <w:jc w:val="center"/>
              <w:rPr>
                <w:b/>
                <w:color w:val="000000" w:themeColor="text1"/>
                <w:szCs w:val="19"/>
              </w:rPr>
            </w:pPr>
          </w:p>
        </w:tc>
        <w:tc>
          <w:tcPr>
            <w:tcW w:w="3033" w:type="dxa"/>
            <w:vAlign w:val="center"/>
          </w:tcPr>
          <w:p w14:paraId="1C434763" w14:textId="77777777" w:rsidR="00503EAF" w:rsidRPr="005828E4" w:rsidRDefault="00503EAF" w:rsidP="00AE4C2E">
            <w:pPr>
              <w:jc w:val="center"/>
              <w:rPr>
                <w:b/>
                <w:color w:val="000000" w:themeColor="text1"/>
                <w:szCs w:val="19"/>
              </w:rPr>
            </w:pPr>
          </w:p>
        </w:tc>
      </w:tr>
      <w:tr w:rsidR="00503EAF" w14:paraId="11A46E12" w14:textId="77777777" w:rsidTr="00AE4C2E">
        <w:tc>
          <w:tcPr>
            <w:tcW w:w="6289" w:type="dxa"/>
            <w:vAlign w:val="center"/>
          </w:tcPr>
          <w:p w14:paraId="63F69394" w14:textId="77777777" w:rsidR="00503EAF" w:rsidRPr="005828E4" w:rsidRDefault="00503EAF" w:rsidP="00AE4C2E">
            <w:pPr>
              <w:jc w:val="right"/>
              <w:rPr>
                <w:bCs/>
                <w:color w:val="000000" w:themeColor="text1"/>
                <w:szCs w:val="19"/>
              </w:rPr>
            </w:pPr>
            <w:r w:rsidRPr="005828E4">
              <w:rPr>
                <w:bCs/>
                <w:color w:val="000000" w:themeColor="text1"/>
                <w:szCs w:val="19"/>
              </w:rPr>
              <w:t>Chargé de projet</w:t>
            </w:r>
          </w:p>
        </w:tc>
        <w:tc>
          <w:tcPr>
            <w:tcW w:w="3033" w:type="dxa"/>
            <w:vAlign w:val="center"/>
          </w:tcPr>
          <w:p w14:paraId="0588750D" w14:textId="77777777" w:rsidR="00503EAF" w:rsidRPr="005828E4" w:rsidRDefault="00503EAF" w:rsidP="00AE4C2E">
            <w:pPr>
              <w:jc w:val="center"/>
              <w:rPr>
                <w:b/>
                <w:color w:val="000000" w:themeColor="text1"/>
                <w:szCs w:val="19"/>
              </w:rPr>
            </w:pPr>
          </w:p>
        </w:tc>
        <w:tc>
          <w:tcPr>
            <w:tcW w:w="3033" w:type="dxa"/>
            <w:vAlign w:val="center"/>
          </w:tcPr>
          <w:p w14:paraId="5EFF36DB" w14:textId="77777777" w:rsidR="00503EAF" w:rsidRPr="005828E4" w:rsidRDefault="00503EAF" w:rsidP="00AE4C2E">
            <w:pPr>
              <w:jc w:val="center"/>
              <w:rPr>
                <w:b/>
                <w:color w:val="000000" w:themeColor="text1"/>
                <w:szCs w:val="19"/>
              </w:rPr>
            </w:pPr>
          </w:p>
        </w:tc>
        <w:tc>
          <w:tcPr>
            <w:tcW w:w="3033" w:type="dxa"/>
            <w:vAlign w:val="center"/>
          </w:tcPr>
          <w:p w14:paraId="7FE8662B" w14:textId="77777777" w:rsidR="00503EAF" w:rsidRPr="005828E4" w:rsidRDefault="00503EAF" w:rsidP="00AE4C2E">
            <w:pPr>
              <w:jc w:val="center"/>
              <w:rPr>
                <w:b/>
                <w:color w:val="000000" w:themeColor="text1"/>
                <w:szCs w:val="19"/>
              </w:rPr>
            </w:pPr>
          </w:p>
        </w:tc>
      </w:tr>
      <w:tr w:rsidR="00503EAF" w14:paraId="5811D109" w14:textId="77777777" w:rsidTr="00AE4C2E">
        <w:tc>
          <w:tcPr>
            <w:tcW w:w="6289" w:type="dxa"/>
            <w:vAlign w:val="center"/>
          </w:tcPr>
          <w:p w14:paraId="6C1F521F" w14:textId="77777777" w:rsidR="00503EAF" w:rsidRPr="005828E4" w:rsidRDefault="00503EAF" w:rsidP="00AE4C2E">
            <w:pPr>
              <w:jc w:val="right"/>
              <w:rPr>
                <w:bCs/>
                <w:color w:val="000000" w:themeColor="text1"/>
                <w:szCs w:val="19"/>
              </w:rPr>
            </w:pPr>
            <w:r w:rsidRPr="005828E4">
              <w:rPr>
                <w:bCs/>
                <w:color w:val="000000" w:themeColor="text1"/>
                <w:szCs w:val="19"/>
              </w:rPr>
              <w:t>Assistant de projet</w:t>
            </w:r>
          </w:p>
        </w:tc>
        <w:tc>
          <w:tcPr>
            <w:tcW w:w="3033" w:type="dxa"/>
            <w:vAlign w:val="center"/>
          </w:tcPr>
          <w:p w14:paraId="089E6833" w14:textId="77777777" w:rsidR="00503EAF" w:rsidRPr="005828E4" w:rsidRDefault="00503EAF" w:rsidP="00AE4C2E">
            <w:pPr>
              <w:jc w:val="center"/>
              <w:rPr>
                <w:b/>
                <w:color w:val="000000" w:themeColor="text1"/>
                <w:szCs w:val="19"/>
              </w:rPr>
            </w:pPr>
          </w:p>
        </w:tc>
        <w:tc>
          <w:tcPr>
            <w:tcW w:w="3033" w:type="dxa"/>
            <w:vAlign w:val="center"/>
          </w:tcPr>
          <w:p w14:paraId="40102699" w14:textId="77777777" w:rsidR="00503EAF" w:rsidRPr="005828E4" w:rsidRDefault="00503EAF" w:rsidP="00AE4C2E">
            <w:pPr>
              <w:jc w:val="center"/>
              <w:rPr>
                <w:b/>
                <w:color w:val="000000" w:themeColor="text1"/>
                <w:szCs w:val="19"/>
              </w:rPr>
            </w:pPr>
          </w:p>
        </w:tc>
        <w:tc>
          <w:tcPr>
            <w:tcW w:w="3033" w:type="dxa"/>
            <w:vAlign w:val="center"/>
          </w:tcPr>
          <w:p w14:paraId="46A58CA8" w14:textId="77777777" w:rsidR="00503EAF" w:rsidRPr="005828E4" w:rsidRDefault="00503EAF" w:rsidP="00AE4C2E">
            <w:pPr>
              <w:jc w:val="center"/>
              <w:rPr>
                <w:b/>
                <w:color w:val="000000" w:themeColor="text1"/>
                <w:szCs w:val="19"/>
              </w:rPr>
            </w:pPr>
          </w:p>
        </w:tc>
      </w:tr>
      <w:tr w:rsidR="00503EAF" w14:paraId="689F51B2" w14:textId="77777777" w:rsidTr="00AE4C2E">
        <w:trPr>
          <w:trHeight w:val="232"/>
        </w:trPr>
        <w:tc>
          <w:tcPr>
            <w:tcW w:w="12355" w:type="dxa"/>
            <w:gridSpan w:val="3"/>
            <w:vAlign w:val="center"/>
          </w:tcPr>
          <w:p w14:paraId="3E8D3577" w14:textId="77777777" w:rsidR="00503EAF" w:rsidRPr="005828E4" w:rsidRDefault="00503EAF" w:rsidP="00AE4C2E">
            <w:pPr>
              <w:jc w:val="right"/>
              <w:rPr>
                <w:b/>
                <w:color w:val="000000" w:themeColor="text1"/>
                <w:szCs w:val="19"/>
              </w:rPr>
            </w:pPr>
            <w:r w:rsidRPr="005828E4">
              <w:rPr>
                <w:b/>
                <w:color w:val="000000" w:themeColor="text1"/>
                <w:szCs w:val="19"/>
              </w:rPr>
              <w:t xml:space="preserve">Total </w:t>
            </w:r>
            <w:r>
              <w:rPr>
                <w:b/>
                <w:color w:val="000000" w:themeColor="text1"/>
                <w:szCs w:val="19"/>
              </w:rPr>
              <w:t>cotraitant 3</w:t>
            </w:r>
            <w:r w:rsidRPr="005828E4">
              <w:rPr>
                <w:b/>
                <w:color w:val="000000" w:themeColor="text1"/>
                <w:szCs w:val="19"/>
              </w:rPr>
              <w:t xml:space="preserve"> (€ HT)  </w:t>
            </w:r>
          </w:p>
        </w:tc>
        <w:tc>
          <w:tcPr>
            <w:tcW w:w="3033" w:type="dxa"/>
            <w:vAlign w:val="center"/>
          </w:tcPr>
          <w:p w14:paraId="4A48DEFC" w14:textId="77777777" w:rsidR="00503EAF" w:rsidRPr="005828E4" w:rsidRDefault="00503EAF" w:rsidP="00AE4C2E">
            <w:pPr>
              <w:jc w:val="center"/>
              <w:rPr>
                <w:b/>
                <w:color w:val="000000" w:themeColor="text1"/>
                <w:szCs w:val="19"/>
              </w:rPr>
            </w:pPr>
          </w:p>
        </w:tc>
      </w:tr>
      <w:tr w:rsidR="00503EAF" w14:paraId="7277BB42" w14:textId="77777777" w:rsidTr="00AE4C2E">
        <w:trPr>
          <w:trHeight w:val="456"/>
        </w:trPr>
        <w:tc>
          <w:tcPr>
            <w:tcW w:w="12355" w:type="dxa"/>
            <w:gridSpan w:val="3"/>
            <w:vAlign w:val="center"/>
          </w:tcPr>
          <w:p w14:paraId="430E05F0" w14:textId="1FF191D6" w:rsidR="00503EAF" w:rsidRPr="005828E4" w:rsidRDefault="00503EAF" w:rsidP="00AE4C2E">
            <w:pPr>
              <w:jc w:val="right"/>
              <w:rPr>
                <w:b/>
                <w:color w:val="000000" w:themeColor="text1"/>
                <w:szCs w:val="19"/>
              </w:rPr>
            </w:pPr>
            <w:r>
              <w:rPr>
                <w:b/>
                <w:color w:val="000000" w:themeColor="text1"/>
                <w:szCs w:val="19"/>
              </w:rPr>
              <w:t>Total phase 2 (€ HT)</w:t>
            </w:r>
          </w:p>
        </w:tc>
        <w:tc>
          <w:tcPr>
            <w:tcW w:w="3033" w:type="dxa"/>
            <w:vAlign w:val="center"/>
          </w:tcPr>
          <w:p w14:paraId="0C068DB9" w14:textId="77777777" w:rsidR="00503EAF" w:rsidRPr="005828E4" w:rsidRDefault="00503EAF" w:rsidP="00AE4C2E">
            <w:pPr>
              <w:jc w:val="center"/>
              <w:rPr>
                <w:b/>
                <w:color w:val="000000" w:themeColor="text1"/>
                <w:szCs w:val="19"/>
              </w:rPr>
            </w:pPr>
          </w:p>
        </w:tc>
      </w:tr>
      <w:tr w:rsidR="00503EAF" w14:paraId="58FDA2BB" w14:textId="77777777" w:rsidTr="00AE4C2E">
        <w:trPr>
          <w:trHeight w:val="328"/>
        </w:trPr>
        <w:tc>
          <w:tcPr>
            <w:tcW w:w="15388" w:type="dxa"/>
            <w:gridSpan w:val="4"/>
            <w:vAlign w:val="center"/>
          </w:tcPr>
          <w:p w14:paraId="240E7079" w14:textId="1CE7565D" w:rsidR="00503EAF" w:rsidRPr="005828E4" w:rsidRDefault="00503EAF" w:rsidP="00AE4C2E">
            <w:pPr>
              <w:rPr>
                <w:b/>
                <w:bCs/>
                <w:color w:val="000000" w:themeColor="text1"/>
                <w:szCs w:val="19"/>
              </w:rPr>
            </w:pPr>
            <w:r w:rsidRPr="005828E4">
              <w:rPr>
                <w:b/>
                <w:bCs/>
                <w:color w:val="000000" w:themeColor="text1"/>
                <w:szCs w:val="19"/>
              </w:rPr>
              <w:lastRenderedPageBreak/>
              <w:t xml:space="preserve">Phase </w:t>
            </w:r>
            <w:r>
              <w:rPr>
                <w:b/>
                <w:bCs/>
                <w:color w:val="000000" w:themeColor="text1"/>
                <w:szCs w:val="19"/>
              </w:rPr>
              <w:t>3</w:t>
            </w:r>
            <w:r w:rsidRPr="005828E4">
              <w:rPr>
                <w:b/>
                <w:bCs/>
                <w:color w:val="000000" w:themeColor="text1"/>
                <w:szCs w:val="19"/>
              </w:rPr>
              <w:t xml:space="preserve"> – </w:t>
            </w:r>
            <w:r>
              <w:rPr>
                <w:b/>
                <w:bCs/>
                <w:color w:val="000000" w:themeColor="text1"/>
                <w:szCs w:val="19"/>
              </w:rPr>
              <w:t>Finalisation du plan-guide communal</w:t>
            </w:r>
          </w:p>
        </w:tc>
      </w:tr>
      <w:tr w:rsidR="00503EAF" w14:paraId="62B0312F" w14:textId="77777777" w:rsidTr="00AE4C2E">
        <w:trPr>
          <w:trHeight w:val="378"/>
        </w:trPr>
        <w:tc>
          <w:tcPr>
            <w:tcW w:w="6289" w:type="dxa"/>
            <w:vAlign w:val="center"/>
          </w:tcPr>
          <w:p w14:paraId="1558B26F" w14:textId="77777777" w:rsidR="00503EAF" w:rsidRPr="005828E4" w:rsidRDefault="00503EAF" w:rsidP="00AE4C2E">
            <w:pPr>
              <w:jc w:val="center"/>
              <w:rPr>
                <w:b/>
                <w:bCs/>
                <w:color w:val="000000" w:themeColor="text1"/>
                <w:szCs w:val="19"/>
              </w:rPr>
            </w:pPr>
          </w:p>
        </w:tc>
        <w:tc>
          <w:tcPr>
            <w:tcW w:w="3033" w:type="dxa"/>
            <w:vAlign w:val="center"/>
          </w:tcPr>
          <w:p w14:paraId="06C1FF47" w14:textId="77777777" w:rsidR="00503EAF" w:rsidRPr="005828E4" w:rsidRDefault="00503EAF" w:rsidP="00AE4C2E">
            <w:pPr>
              <w:jc w:val="center"/>
              <w:rPr>
                <w:b/>
                <w:color w:val="000000" w:themeColor="text1"/>
                <w:szCs w:val="19"/>
              </w:rPr>
            </w:pPr>
            <w:r w:rsidRPr="005828E4">
              <w:rPr>
                <w:b/>
                <w:color w:val="000000" w:themeColor="text1"/>
                <w:szCs w:val="19"/>
              </w:rPr>
              <w:t>Quantité (en jours)</w:t>
            </w:r>
          </w:p>
        </w:tc>
        <w:tc>
          <w:tcPr>
            <w:tcW w:w="3033" w:type="dxa"/>
            <w:vAlign w:val="center"/>
          </w:tcPr>
          <w:p w14:paraId="5B6B0E0C" w14:textId="77777777" w:rsidR="00503EAF" w:rsidRPr="005828E4" w:rsidRDefault="00503EAF" w:rsidP="00AE4C2E">
            <w:pPr>
              <w:jc w:val="center"/>
              <w:rPr>
                <w:b/>
                <w:color w:val="000000" w:themeColor="text1"/>
                <w:szCs w:val="19"/>
              </w:rPr>
            </w:pPr>
            <w:r w:rsidRPr="005828E4">
              <w:rPr>
                <w:b/>
                <w:color w:val="000000" w:themeColor="text1"/>
                <w:szCs w:val="19"/>
              </w:rPr>
              <w:t>Prix unitaire € HT</w:t>
            </w:r>
          </w:p>
        </w:tc>
        <w:tc>
          <w:tcPr>
            <w:tcW w:w="3033" w:type="dxa"/>
            <w:vAlign w:val="center"/>
          </w:tcPr>
          <w:p w14:paraId="3506D899" w14:textId="77777777" w:rsidR="00503EAF" w:rsidRPr="005828E4" w:rsidRDefault="00503EAF" w:rsidP="00AE4C2E">
            <w:pPr>
              <w:jc w:val="center"/>
              <w:rPr>
                <w:b/>
                <w:color w:val="000000" w:themeColor="text1"/>
                <w:szCs w:val="19"/>
              </w:rPr>
            </w:pPr>
            <w:r w:rsidRPr="005828E4">
              <w:rPr>
                <w:b/>
                <w:color w:val="000000" w:themeColor="text1"/>
                <w:szCs w:val="19"/>
              </w:rPr>
              <w:t>Montant € HT</w:t>
            </w:r>
          </w:p>
        </w:tc>
      </w:tr>
      <w:tr w:rsidR="00503EAF" w14:paraId="065A7D73" w14:textId="77777777" w:rsidTr="00AE4C2E">
        <w:trPr>
          <w:trHeight w:val="226"/>
        </w:trPr>
        <w:tc>
          <w:tcPr>
            <w:tcW w:w="15388" w:type="dxa"/>
            <w:gridSpan w:val="4"/>
            <w:vAlign w:val="center"/>
          </w:tcPr>
          <w:p w14:paraId="1C5BBC7B" w14:textId="77777777" w:rsidR="00503EAF" w:rsidRPr="005828E4" w:rsidRDefault="00503EAF" w:rsidP="00AE4C2E">
            <w:pPr>
              <w:ind w:left="1701"/>
              <w:rPr>
                <w:b/>
                <w:color w:val="000000" w:themeColor="text1"/>
                <w:szCs w:val="19"/>
              </w:rPr>
            </w:pPr>
            <w:r>
              <w:rPr>
                <w:b/>
                <w:bCs/>
                <w:color w:val="000000" w:themeColor="text1"/>
                <w:szCs w:val="19"/>
              </w:rPr>
              <w:t>Cotraitant 1</w:t>
            </w:r>
          </w:p>
        </w:tc>
      </w:tr>
      <w:tr w:rsidR="00503EAF" w14:paraId="22555DF4" w14:textId="77777777" w:rsidTr="00AE4C2E">
        <w:tc>
          <w:tcPr>
            <w:tcW w:w="6289" w:type="dxa"/>
            <w:vAlign w:val="center"/>
          </w:tcPr>
          <w:p w14:paraId="588B522F" w14:textId="77777777" w:rsidR="00503EAF" w:rsidRPr="005828E4" w:rsidRDefault="00503EAF" w:rsidP="00AE4C2E">
            <w:pPr>
              <w:jc w:val="right"/>
              <w:rPr>
                <w:bCs/>
                <w:color w:val="000000" w:themeColor="text1"/>
                <w:szCs w:val="19"/>
              </w:rPr>
            </w:pPr>
            <w:r w:rsidRPr="005828E4">
              <w:rPr>
                <w:bCs/>
                <w:color w:val="000000" w:themeColor="text1"/>
                <w:szCs w:val="19"/>
              </w:rPr>
              <w:t>Direction</w:t>
            </w:r>
          </w:p>
        </w:tc>
        <w:tc>
          <w:tcPr>
            <w:tcW w:w="3033" w:type="dxa"/>
            <w:vAlign w:val="center"/>
          </w:tcPr>
          <w:p w14:paraId="73DCB1C2" w14:textId="77777777" w:rsidR="00503EAF" w:rsidRPr="005828E4" w:rsidRDefault="00503EAF" w:rsidP="00AE4C2E">
            <w:pPr>
              <w:jc w:val="center"/>
              <w:rPr>
                <w:b/>
                <w:color w:val="000000" w:themeColor="text1"/>
                <w:szCs w:val="19"/>
              </w:rPr>
            </w:pPr>
          </w:p>
        </w:tc>
        <w:tc>
          <w:tcPr>
            <w:tcW w:w="3033" w:type="dxa"/>
            <w:vAlign w:val="center"/>
          </w:tcPr>
          <w:p w14:paraId="749C53C3" w14:textId="77777777" w:rsidR="00503EAF" w:rsidRPr="005828E4" w:rsidRDefault="00503EAF" w:rsidP="00AE4C2E">
            <w:pPr>
              <w:jc w:val="center"/>
              <w:rPr>
                <w:b/>
                <w:color w:val="000000" w:themeColor="text1"/>
                <w:szCs w:val="19"/>
              </w:rPr>
            </w:pPr>
          </w:p>
        </w:tc>
        <w:tc>
          <w:tcPr>
            <w:tcW w:w="3033" w:type="dxa"/>
            <w:vAlign w:val="center"/>
          </w:tcPr>
          <w:p w14:paraId="2C465C72" w14:textId="77777777" w:rsidR="00503EAF" w:rsidRPr="005828E4" w:rsidRDefault="00503EAF" w:rsidP="00AE4C2E">
            <w:pPr>
              <w:jc w:val="center"/>
              <w:rPr>
                <w:b/>
                <w:color w:val="000000" w:themeColor="text1"/>
                <w:szCs w:val="19"/>
              </w:rPr>
            </w:pPr>
          </w:p>
        </w:tc>
      </w:tr>
      <w:tr w:rsidR="00503EAF" w14:paraId="0AF494D1" w14:textId="77777777" w:rsidTr="00AE4C2E">
        <w:tc>
          <w:tcPr>
            <w:tcW w:w="6289" w:type="dxa"/>
            <w:vAlign w:val="center"/>
          </w:tcPr>
          <w:p w14:paraId="400219A1" w14:textId="77777777" w:rsidR="00503EAF" w:rsidRPr="005828E4" w:rsidRDefault="00503EAF" w:rsidP="00AE4C2E">
            <w:pPr>
              <w:jc w:val="right"/>
              <w:rPr>
                <w:bCs/>
                <w:color w:val="000000" w:themeColor="text1"/>
                <w:szCs w:val="19"/>
              </w:rPr>
            </w:pPr>
            <w:r w:rsidRPr="005828E4">
              <w:rPr>
                <w:bCs/>
                <w:color w:val="000000" w:themeColor="text1"/>
                <w:szCs w:val="19"/>
              </w:rPr>
              <w:t>Chargé de projet</w:t>
            </w:r>
          </w:p>
        </w:tc>
        <w:tc>
          <w:tcPr>
            <w:tcW w:w="3033" w:type="dxa"/>
            <w:vAlign w:val="center"/>
          </w:tcPr>
          <w:p w14:paraId="2B9E13F9" w14:textId="77777777" w:rsidR="00503EAF" w:rsidRPr="005828E4" w:rsidRDefault="00503EAF" w:rsidP="00AE4C2E">
            <w:pPr>
              <w:jc w:val="center"/>
              <w:rPr>
                <w:b/>
                <w:color w:val="000000" w:themeColor="text1"/>
                <w:szCs w:val="19"/>
              </w:rPr>
            </w:pPr>
          </w:p>
        </w:tc>
        <w:tc>
          <w:tcPr>
            <w:tcW w:w="3033" w:type="dxa"/>
            <w:vAlign w:val="center"/>
          </w:tcPr>
          <w:p w14:paraId="6A71132B" w14:textId="77777777" w:rsidR="00503EAF" w:rsidRPr="005828E4" w:rsidRDefault="00503EAF" w:rsidP="00AE4C2E">
            <w:pPr>
              <w:jc w:val="center"/>
              <w:rPr>
                <w:b/>
                <w:color w:val="000000" w:themeColor="text1"/>
                <w:szCs w:val="19"/>
              </w:rPr>
            </w:pPr>
          </w:p>
        </w:tc>
        <w:tc>
          <w:tcPr>
            <w:tcW w:w="3033" w:type="dxa"/>
            <w:vAlign w:val="center"/>
          </w:tcPr>
          <w:p w14:paraId="0EF93F0D" w14:textId="77777777" w:rsidR="00503EAF" w:rsidRPr="005828E4" w:rsidRDefault="00503EAF" w:rsidP="00AE4C2E">
            <w:pPr>
              <w:jc w:val="center"/>
              <w:rPr>
                <w:b/>
                <w:color w:val="000000" w:themeColor="text1"/>
                <w:szCs w:val="19"/>
              </w:rPr>
            </w:pPr>
          </w:p>
        </w:tc>
      </w:tr>
      <w:tr w:rsidR="00503EAF" w14:paraId="2014EFB8" w14:textId="77777777" w:rsidTr="00AE4C2E">
        <w:tc>
          <w:tcPr>
            <w:tcW w:w="6289" w:type="dxa"/>
            <w:vAlign w:val="center"/>
          </w:tcPr>
          <w:p w14:paraId="63FDC727" w14:textId="77777777" w:rsidR="00503EAF" w:rsidRPr="005828E4" w:rsidRDefault="00503EAF" w:rsidP="00AE4C2E">
            <w:pPr>
              <w:jc w:val="right"/>
              <w:rPr>
                <w:bCs/>
                <w:color w:val="000000" w:themeColor="text1"/>
                <w:szCs w:val="19"/>
              </w:rPr>
            </w:pPr>
            <w:r w:rsidRPr="005828E4">
              <w:rPr>
                <w:bCs/>
                <w:color w:val="000000" w:themeColor="text1"/>
                <w:szCs w:val="19"/>
              </w:rPr>
              <w:t>Assistant de projet</w:t>
            </w:r>
          </w:p>
        </w:tc>
        <w:tc>
          <w:tcPr>
            <w:tcW w:w="3033" w:type="dxa"/>
            <w:vAlign w:val="center"/>
          </w:tcPr>
          <w:p w14:paraId="19CE09F9" w14:textId="77777777" w:rsidR="00503EAF" w:rsidRPr="005828E4" w:rsidRDefault="00503EAF" w:rsidP="00AE4C2E">
            <w:pPr>
              <w:jc w:val="center"/>
              <w:rPr>
                <w:b/>
                <w:color w:val="000000" w:themeColor="text1"/>
                <w:szCs w:val="19"/>
              </w:rPr>
            </w:pPr>
          </w:p>
        </w:tc>
        <w:tc>
          <w:tcPr>
            <w:tcW w:w="3033" w:type="dxa"/>
            <w:vAlign w:val="center"/>
          </w:tcPr>
          <w:p w14:paraId="10615107" w14:textId="77777777" w:rsidR="00503EAF" w:rsidRPr="005828E4" w:rsidRDefault="00503EAF" w:rsidP="00AE4C2E">
            <w:pPr>
              <w:jc w:val="center"/>
              <w:rPr>
                <w:b/>
                <w:color w:val="000000" w:themeColor="text1"/>
                <w:szCs w:val="19"/>
              </w:rPr>
            </w:pPr>
          </w:p>
        </w:tc>
        <w:tc>
          <w:tcPr>
            <w:tcW w:w="3033" w:type="dxa"/>
            <w:vAlign w:val="center"/>
          </w:tcPr>
          <w:p w14:paraId="006E3C88" w14:textId="77777777" w:rsidR="00503EAF" w:rsidRPr="005828E4" w:rsidRDefault="00503EAF" w:rsidP="00AE4C2E">
            <w:pPr>
              <w:jc w:val="center"/>
              <w:rPr>
                <w:b/>
                <w:color w:val="000000" w:themeColor="text1"/>
                <w:szCs w:val="19"/>
              </w:rPr>
            </w:pPr>
          </w:p>
        </w:tc>
      </w:tr>
      <w:tr w:rsidR="00503EAF" w14:paraId="474B7459" w14:textId="77777777" w:rsidTr="00AE4C2E">
        <w:trPr>
          <w:trHeight w:val="240"/>
        </w:trPr>
        <w:tc>
          <w:tcPr>
            <w:tcW w:w="12355" w:type="dxa"/>
            <w:gridSpan w:val="3"/>
            <w:vAlign w:val="center"/>
          </w:tcPr>
          <w:p w14:paraId="5E3D362B" w14:textId="77777777" w:rsidR="00503EAF" w:rsidRPr="005828E4" w:rsidRDefault="00503EAF" w:rsidP="00AE4C2E">
            <w:pPr>
              <w:jc w:val="right"/>
              <w:rPr>
                <w:b/>
                <w:color w:val="000000" w:themeColor="text1"/>
                <w:szCs w:val="19"/>
              </w:rPr>
            </w:pPr>
            <w:r w:rsidRPr="005828E4">
              <w:rPr>
                <w:b/>
                <w:color w:val="000000" w:themeColor="text1"/>
                <w:szCs w:val="19"/>
              </w:rPr>
              <w:t xml:space="preserve">Total </w:t>
            </w:r>
            <w:r>
              <w:rPr>
                <w:b/>
                <w:color w:val="000000" w:themeColor="text1"/>
                <w:szCs w:val="19"/>
              </w:rPr>
              <w:t xml:space="preserve">cotraitant </w:t>
            </w:r>
            <w:r w:rsidRPr="005828E4">
              <w:rPr>
                <w:b/>
                <w:color w:val="000000" w:themeColor="text1"/>
                <w:szCs w:val="19"/>
              </w:rPr>
              <w:t xml:space="preserve">1 (€ HT)  </w:t>
            </w:r>
          </w:p>
        </w:tc>
        <w:tc>
          <w:tcPr>
            <w:tcW w:w="3033" w:type="dxa"/>
            <w:vAlign w:val="center"/>
          </w:tcPr>
          <w:p w14:paraId="6D53EA2B" w14:textId="77777777" w:rsidR="00503EAF" w:rsidRPr="005828E4" w:rsidRDefault="00503EAF" w:rsidP="00AE4C2E">
            <w:pPr>
              <w:jc w:val="center"/>
              <w:rPr>
                <w:b/>
                <w:color w:val="000000" w:themeColor="text1"/>
                <w:szCs w:val="19"/>
              </w:rPr>
            </w:pPr>
          </w:p>
        </w:tc>
      </w:tr>
      <w:tr w:rsidR="00503EAF" w14:paraId="11F4E985" w14:textId="77777777" w:rsidTr="00AE4C2E">
        <w:tc>
          <w:tcPr>
            <w:tcW w:w="15388" w:type="dxa"/>
            <w:gridSpan w:val="4"/>
            <w:vAlign w:val="center"/>
          </w:tcPr>
          <w:p w14:paraId="34BB5692" w14:textId="77777777" w:rsidR="00503EAF" w:rsidRPr="005828E4" w:rsidRDefault="00503EAF" w:rsidP="00AE4C2E">
            <w:pPr>
              <w:ind w:left="1701"/>
              <w:rPr>
                <w:b/>
                <w:color w:val="000000" w:themeColor="text1"/>
                <w:szCs w:val="19"/>
              </w:rPr>
            </w:pPr>
            <w:r>
              <w:rPr>
                <w:b/>
                <w:bCs/>
                <w:color w:val="000000" w:themeColor="text1"/>
                <w:szCs w:val="19"/>
              </w:rPr>
              <w:t>Cotraitant 2</w:t>
            </w:r>
          </w:p>
        </w:tc>
      </w:tr>
      <w:tr w:rsidR="00503EAF" w14:paraId="33F6057C" w14:textId="77777777" w:rsidTr="00AE4C2E">
        <w:tc>
          <w:tcPr>
            <w:tcW w:w="6289" w:type="dxa"/>
            <w:vAlign w:val="center"/>
          </w:tcPr>
          <w:p w14:paraId="7BAF5BEB" w14:textId="77777777" w:rsidR="00503EAF" w:rsidRPr="005828E4" w:rsidRDefault="00503EAF" w:rsidP="00AE4C2E">
            <w:pPr>
              <w:jc w:val="right"/>
              <w:rPr>
                <w:bCs/>
                <w:color w:val="000000" w:themeColor="text1"/>
                <w:szCs w:val="19"/>
              </w:rPr>
            </w:pPr>
            <w:r w:rsidRPr="005828E4">
              <w:rPr>
                <w:bCs/>
                <w:color w:val="000000" w:themeColor="text1"/>
                <w:szCs w:val="19"/>
              </w:rPr>
              <w:t>Direction</w:t>
            </w:r>
          </w:p>
        </w:tc>
        <w:tc>
          <w:tcPr>
            <w:tcW w:w="3033" w:type="dxa"/>
            <w:vAlign w:val="center"/>
          </w:tcPr>
          <w:p w14:paraId="116646F4" w14:textId="77777777" w:rsidR="00503EAF" w:rsidRPr="005828E4" w:rsidRDefault="00503EAF" w:rsidP="00AE4C2E">
            <w:pPr>
              <w:jc w:val="center"/>
              <w:rPr>
                <w:b/>
                <w:color w:val="000000" w:themeColor="text1"/>
                <w:szCs w:val="19"/>
              </w:rPr>
            </w:pPr>
          </w:p>
        </w:tc>
        <w:tc>
          <w:tcPr>
            <w:tcW w:w="3033" w:type="dxa"/>
            <w:vAlign w:val="center"/>
          </w:tcPr>
          <w:p w14:paraId="1BBCA66E" w14:textId="77777777" w:rsidR="00503EAF" w:rsidRPr="005828E4" w:rsidRDefault="00503EAF" w:rsidP="00AE4C2E">
            <w:pPr>
              <w:jc w:val="center"/>
              <w:rPr>
                <w:b/>
                <w:color w:val="000000" w:themeColor="text1"/>
                <w:szCs w:val="19"/>
              </w:rPr>
            </w:pPr>
          </w:p>
        </w:tc>
        <w:tc>
          <w:tcPr>
            <w:tcW w:w="3033" w:type="dxa"/>
            <w:vAlign w:val="center"/>
          </w:tcPr>
          <w:p w14:paraId="2F498EBF" w14:textId="77777777" w:rsidR="00503EAF" w:rsidRPr="005828E4" w:rsidRDefault="00503EAF" w:rsidP="00AE4C2E">
            <w:pPr>
              <w:jc w:val="center"/>
              <w:rPr>
                <w:b/>
                <w:color w:val="000000" w:themeColor="text1"/>
                <w:szCs w:val="19"/>
              </w:rPr>
            </w:pPr>
          </w:p>
        </w:tc>
      </w:tr>
      <w:tr w:rsidR="00503EAF" w14:paraId="7CFC9307" w14:textId="77777777" w:rsidTr="00AE4C2E">
        <w:tc>
          <w:tcPr>
            <w:tcW w:w="6289" w:type="dxa"/>
            <w:vAlign w:val="center"/>
          </w:tcPr>
          <w:p w14:paraId="003D468F" w14:textId="77777777" w:rsidR="00503EAF" w:rsidRPr="005828E4" w:rsidRDefault="00503EAF" w:rsidP="00AE4C2E">
            <w:pPr>
              <w:jc w:val="right"/>
              <w:rPr>
                <w:bCs/>
                <w:color w:val="000000" w:themeColor="text1"/>
                <w:szCs w:val="19"/>
              </w:rPr>
            </w:pPr>
            <w:r w:rsidRPr="005828E4">
              <w:rPr>
                <w:bCs/>
                <w:color w:val="000000" w:themeColor="text1"/>
                <w:szCs w:val="19"/>
              </w:rPr>
              <w:t>Chargé de projet</w:t>
            </w:r>
          </w:p>
        </w:tc>
        <w:tc>
          <w:tcPr>
            <w:tcW w:w="3033" w:type="dxa"/>
            <w:vAlign w:val="center"/>
          </w:tcPr>
          <w:p w14:paraId="49C88DA0" w14:textId="77777777" w:rsidR="00503EAF" w:rsidRPr="005828E4" w:rsidRDefault="00503EAF" w:rsidP="00AE4C2E">
            <w:pPr>
              <w:jc w:val="center"/>
              <w:rPr>
                <w:b/>
                <w:color w:val="000000" w:themeColor="text1"/>
                <w:szCs w:val="19"/>
              </w:rPr>
            </w:pPr>
          </w:p>
        </w:tc>
        <w:tc>
          <w:tcPr>
            <w:tcW w:w="3033" w:type="dxa"/>
            <w:vAlign w:val="center"/>
          </w:tcPr>
          <w:p w14:paraId="2DEE1D60" w14:textId="77777777" w:rsidR="00503EAF" w:rsidRPr="005828E4" w:rsidRDefault="00503EAF" w:rsidP="00AE4C2E">
            <w:pPr>
              <w:jc w:val="center"/>
              <w:rPr>
                <w:b/>
                <w:color w:val="000000" w:themeColor="text1"/>
                <w:szCs w:val="19"/>
              </w:rPr>
            </w:pPr>
          </w:p>
        </w:tc>
        <w:tc>
          <w:tcPr>
            <w:tcW w:w="3033" w:type="dxa"/>
            <w:vAlign w:val="center"/>
          </w:tcPr>
          <w:p w14:paraId="22E9C378" w14:textId="77777777" w:rsidR="00503EAF" w:rsidRPr="005828E4" w:rsidRDefault="00503EAF" w:rsidP="00AE4C2E">
            <w:pPr>
              <w:jc w:val="center"/>
              <w:rPr>
                <w:b/>
                <w:color w:val="000000" w:themeColor="text1"/>
                <w:szCs w:val="19"/>
              </w:rPr>
            </w:pPr>
          </w:p>
        </w:tc>
      </w:tr>
      <w:tr w:rsidR="00503EAF" w14:paraId="29F49EE7" w14:textId="77777777" w:rsidTr="00AE4C2E">
        <w:tc>
          <w:tcPr>
            <w:tcW w:w="6289" w:type="dxa"/>
            <w:vAlign w:val="center"/>
          </w:tcPr>
          <w:p w14:paraId="00A17BD7" w14:textId="77777777" w:rsidR="00503EAF" w:rsidRPr="005828E4" w:rsidRDefault="00503EAF" w:rsidP="00AE4C2E">
            <w:pPr>
              <w:jc w:val="right"/>
              <w:rPr>
                <w:bCs/>
                <w:color w:val="000000" w:themeColor="text1"/>
                <w:szCs w:val="19"/>
              </w:rPr>
            </w:pPr>
            <w:r w:rsidRPr="005828E4">
              <w:rPr>
                <w:bCs/>
                <w:color w:val="000000" w:themeColor="text1"/>
                <w:szCs w:val="19"/>
              </w:rPr>
              <w:t>Assistant de projet</w:t>
            </w:r>
          </w:p>
        </w:tc>
        <w:tc>
          <w:tcPr>
            <w:tcW w:w="3033" w:type="dxa"/>
            <w:vAlign w:val="center"/>
          </w:tcPr>
          <w:p w14:paraId="4E18AA2A" w14:textId="77777777" w:rsidR="00503EAF" w:rsidRPr="005828E4" w:rsidRDefault="00503EAF" w:rsidP="00AE4C2E">
            <w:pPr>
              <w:jc w:val="center"/>
              <w:rPr>
                <w:b/>
                <w:color w:val="000000" w:themeColor="text1"/>
                <w:szCs w:val="19"/>
              </w:rPr>
            </w:pPr>
          </w:p>
        </w:tc>
        <w:tc>
          <w:tcPr>
            <w:tcW w:w="3033" w:type="dxa"/>
            <w:vAlign w:val="center"/>
          </w:tcPr>
          <w:p w14:paraId="2344FCE7" w14:textId="77777777" w:rsidR="00503EAF" w:rsidRPr="005828E4" w:rsidRDefault="00503EAF" w:rsidP="00AE4C2E">
            <w:pPr>
              <w:jc w:val="center"/>
              <w:rPr>
                <w:b/>
                <w:color w:val="000000" w:themeColor="text1"/>
                <w:szCs w:val="19"/>
              </w:rPr>
            </w:pPr>
          </w:p>
        </w:tc>
        <w:tc>
          <w:tcPr>
            <w:tcW w:w="3033" w:type="dxa"/>
            <w:vAlign w:val="center"/>
          </w:tcPr>
          <w:p w14:paraId="28A70196" w14:textId="77777777" w:rsidR="00503EAF" w:rsidRPr="005828E4" w:rsidRDefault="00503EAF" w:rsidP="00AE4C2E">
            <w:pPr>
              <w:jc w:val="center"/>
              <w:rPr>
                <w:b/>
                <w:color w:val="000000" w:themeColor="text1"/>
                <w:szCs w:val="19"/>
              </w:rPr>
            </w:pPr>
          </w:p>
        </w:tc>
      </w:tr>
      <w:tr w:rsidR="00503EAF" w14:paraId="4C390861" w14:textId="77777777" w:rsidTr="00AE4C2E">
        <w:trPr>
          <w:trHeight w:val="158"/>
        </w:trPr>
        <w:tc>
          <w:tcPr>
            <w:tcW w:w="12355" w:type="dxa"/>
            <w:gridSpan w:val="3"/>
            <w:vAlign w:val="center"/>
          </w:tcPr>
          <w:p w14:paraId="2880BB5E" w14:textId="77777777" w:rsidR="00503EAF" w:rsidRPr="005828E4" w:rsidRDefault="00503EAF" w:rsidP="00AE4C2E">
            <w:pPr>
              <w:jc w:val="right"/>
              <w:rPr>
                <w:b/>
                <w:color w:val="000000" w:themeColor="text1"/>
                <w:szCs w:val="19"/>
              </w:rPr>
            </w:pPr>
            <w:r w:rsidRPr="005828E4">
              <w:rPr>
                <w:b/>
                <w:color w:val="000000" w:themeColor="text1"/>
                <w:szCs w:val="19"/>
              </w:rPr>
              <w:t xml:space="preserve">Total </w:t>
            </w:r>
            <w:r>
              <w:rPr>
                <w:b/>
                <w:color w:val="000000" w:themeColor="text1"/>
                <w:szCs w:val="19"/>
              </w:rPr>
              <w:t>cotraitant 2</w:t>
            </w:r>
            <w:r w:rsidRPr="005828E4">
              <w:rPr>
                <w:b/>
                <w:color w:val="000000" w:themeColor="text1"/>
                <w:szCs w:val="19"/>
              </w:rPr>
              <w:t xml:space="preserve"> (€ HT)  </w:t>
            </w:r>
          </w:p>
        </w:tc>
        <w:tc>
          <w:tcPr>
            <w:tcW w:w="3033" w:type="dxa"/>
            <w:vAlign w:val="center"/>
          </w:tcPr>
          <w:p w14:paraId="6DA0C882" w14:textId="77777777" w:rsidR="00503EAF" w:rsidRPr="005828E4" w:rsidRDefault="00503EAF" w:rsidP="00AE4C2E">
            <w:pPr>
              <w:jc w:val="center"/>
              <w:rPr>
                <w:b/>
                <w:color w:val="000000" w:themeColor="text1"/>
                <w:szCs w:val="19"/>
              </w:rPr>
            </w:pPr>
          </w:p>
        </w:tc>
      </w:tr>
      <w:tr w:rsidR="00503EAF" w14:paraId="71A60173" w14:textId="77777777" w:rsidTr="00AE4C2E">
        <w:tc>
          <w:tcPr>
            <w:tcW w:w="15388" w:type="dxa"/>
            <w:gridSpan w:val="4"/>
            <w:vAlign w:val="center"/>
          </w:tcPr>
          <w:p w14:paraId="43035378" w14:textId="77777777" w:rsidR="00503EAF" w:rsidRPr="005828E4" w:rsidRDefault="00503EAF" w:rsidP="00AE4C2E">
            <w:pPr>
              <w:ind w:left="1701"/>
              <w:rPr>
                <w:b/>
                <w:color w:val="000000" w:themeColor="text1"/>
                <w:szCs w:val="19"/>
              </w:rPr>
            </w:pPr>
            <w:r>
              <w:rPr>
                <w:b/>
                <w:bCs/>
                <w:color w:val="000000" w:themeColor="text1"/>
                <w:szCs w:val="19"/>
              </w:rPr>
              <w:t>Cotraitant 3</w:t>
            </w:r>
          </w:p>
        </w:tc>
      </w:tr>
      <w:tr w:rsidR="00503EAF" w14:paraId="31E9FEB4" w14:textId="77777777" w:rsidTr="00AE4C2E">
        <w:tc>
          <w:tcPr>
            <w:tcW w:w="6289" w:type="dxa"/>
            <w:vAlign w:val="center"/>
          </w:tcPr>
          <w:p w14:paraId="08929756" w14:textId="77777777" w:rsidR="00503EAF" w:rsidRPr="005828E4" w:rsidRDefault="00503EAF" w:rsidP="00AE4C2E">
            <w:pPr>
              <w:jc w:val="right"/>
              <w:rPr>
                <w:bCs/>
                <w:color w:val="000000" w:themeColor="text1"/>
                <w:szCs w:val="19"/>
              </w:rPr>
            </w:pPr>
            <w:r w:rsidRPr="005828E4">
              <w:rPr>
                <w:bCs/>
                <w:color w:val="000000" w:themeColor="text1"/>
                <w:szCs w:val="19"/>
              </w:rPr>
              <w:t>Direction</w:t>
            </w:r>
          </w:p>
        </w:tc>
        <w:tc>
          <w:tcPr>
            <w:tcW w:w="3033" w:type="dxa"/>
            <w:vAlign w:val="center"/>
          </w:tcPr>
          <w:p w14:paraId="7AC469C6" w14:textId="77777777" w:rsidR="00503EAF" w:rsidRPr="005828E4" w:rsidRDefault="00503EAF" w:rsidP="00AE4C2E">
            <w:pPr>
              <w:jc w:val="center"/>
              <w:rPr>
                <w:b/>
                <w:color w:val="000000" w:themeColor="text1"/>
                <w:szCs w:val="19"/>
              </w:rPr>
            </w:pPr>
          </w:p>
        </w:tc>
        <w:tc>
          <w:tcPr>
            <w:tcW w:w="3033" w:type="dxa"/>
            <w:vAlign w:val="center"/>
          </w:tcPr>
          <w:p w14:paraId="5C1ABF39" w14:textId="77777777" w:rsidR="00503EAF" w:rsidRPr="005828E4" w:rsidRDefault="00503EAF" w:rsidP="00AE4C2E">
            <w:pPr>
              <w:jc w:val="center"/>
              <w:rPr>
                <w:b/>
                <w:color w:val="000000" w:themeColor="text1"/>
                <w:szCs w:val="19"/>
              </w:rPr>
            </w:pPr>
          </w:p>
        </w:tc>
        <w:tc>
          <w:tcPr>
            <w:tcW w:w="3033" w:type="dxa"/>
            <w:vAlign w:val="center"/>
          </w:tcPr>
          <w:p w14:paraId="0926D5F0" w14:textId="77777777" w:rsidR="00503EAF" w:rsidRPr="005828E4" w:rsidRDefault="00503EAF" w:rsidP="00AE4C2E">
            <w:pPr>
              <w:jc w:val="center"/>
              <w:rPr>
                <w:b/>
                <w:color w:val="000000" w:themeColor="text1"/>
                <w:szCs w:val="19"/>
              </w:rPr>
            </w:pPr>
          </w:p>
        </w:tc>
      </w:tr>
      <w:tr w:rsidR="00503EAF" w14:paraId="1E0A6293" w14:textId="77777777" w:rsidTr="00AE4C2E">
        <w:tc>
          <w:tcPr>
            <w:tcW w:w="6289" w:type="dxa"/>
            <w:vAlign w:val="center"/>
          </w:tcPr>
          <w:p w14:paraId="78DD00CD" w14:textId="77777777" w:rsidR="00503EAF" w:rsidRPr="005828E4" w:rsidRDefault="00503EAF" w:rsidP="00AE4C2E">
            <w:pPr>
              <w:jc w:val="right"/>
              <w:rPr>
                <w:bCs/>
                <w:color w:val="000000" w:themeColor="text1"/>
                <w:szCs w:val="19"/>
              </w:rPr>
            </w:pPr>
            <w:r w:rsidRPr="005828E4">
              <w:rPr>
                <w:bCs/>
                <w:color w:val="000000" w:themeColor="text1"/>
                <w:szCs w:val="19"/>
              </w:rPr>
              <w:t>Chargé de projet</w:t>
            </w:r>
          </w:p>
        </w:tc>
        <w:tc>
          <w:tcPr>
            <w:tcW w:w="3033" w:type="dxa"/>
            <w:vAlign w:val="center"/>
          </w:tcPr>
          <w:p w14:paraId="5174A844" w14:textId="77777777" w:rsidR="00503EAF" w:rsidRPr="005828E4" w:rsidRDefault="00503EAF" w:rsidP="00AE4C2E">
            <w:pPr>
              <w:jc w:val="center"/>
              <w:rPr>
                <w:b/>
                <w:color w:val="000000" w:themeColor="text1"/>
                <w:szCs w:val="19"/>
              </w:rPr>
            </w:pPr>
          </w:p>
        </w:tc>
        <w:tc>
          <w:tcPr>
            <w:tcW w:w="3033" w:type="dxa"/>
            <w:vAlign w:val="center"/>
          </w:tcPr>
          <w:p w14:paraId="036812D9" w14:textId="77777777" w:rsidR="00503EAF" w:rsidRPr="005828E4" w:rsidRDefault="00503EAF" w:rsidP="00AE4C2E">
            <w:pPr>
              <w:jc w:val="center"/>
              <w:rPr>
                <w:b/>
                <w:color w:val="000000" w:themeColor="text1"/>
                <w:szCs w:val="19"/>
              </w:rPr>
            </w:pPr>
          </w:p>
        </w:tc>
        <w:tc>
          <w:tcPr>
            <w:tcW w:w="3033" w:type="dxa"/>
            <w:vAlign w:val="center"/>
          </w:tcPr>
          <w:p w14:paraId="4AA7AFA6" w14:textId="77777777" w:rsidR="00503EAF" w:rsidRPr="005828E4" w:rsidRDefault="00503EAF" w:rsidP="00AE4C2E">
            <w:pPr>
              <w:jc w:val="center"/>
              <w:rPr>
                <w:b/>
                <w:color w:val="000000" w:themeColor="text1"/>
                <w:szCs w:val="19"/>
              </w:rPr>
            </w:pPr>
          </w:p>
        </w:tc>
      </w:tr>
      <w:tr w:rsidR="00503EAF" w14:paraId="73F1571D" w14:textId="77777777" w:rsidTr="00AE4C2E">
        <w:tc>
          <w:tcPr>
            <w:tcW w:w="6289" w:type="dxa"/>
            <w:vAlign w:val="center"/>
          </w:tcPr>
          <w:p w14:paraId="0F747121" w14:textId="77777777" w:rsidR="00503EAF" w:rsidRPr="005828E4" w:rsidRDefault="00503EAF" w:rsidP="00AE4C2E">
            <w:pPr>
              <w:jc w:val="right"/>
              <w:rPr>
                <w:bCs/>
                <w:color w:val="000000" w:themeColor="text1"/>
                <w:szCs w:val="19"/>
              </w:rPr>
            </w:pPr>
            <w:r w:rsidRPr="005828E4">
              <w:rPr>
                <w:bCs/>
                <w:color w:val="000000" w:themeColor="text1"/>
                <w:szCs w:val="19"/>
              </w:rPr>
              <w:t>Assistant de projet</w:t>
            </w:r>
          </w:p>
        </w:tc>
        <w:tc>
          <w:tcPr>
            <w:tcW w:w="3033" w:type="dxa"/>
            <w:vAlign w:val="center"/>
          </w:tcPr>
          <w:p w14:paraId="0124BCA9" w14:textId="77777777" w:rsidR="00503EAF" w:rsidRPr="005828E4" w:rsidRDefault="00503EAF" w:rsidP="00AE4C2E">
            <w:pPr>
              <w:jc w:val="center"/>
              <w:rPr>
                <w:b/>
                <w:color w:val="000000" w:themeColor="text1"/>
                <w:szCs w:val="19"/>
              </w:rPr>
            </w:pPr>
          </w:p>
        </w:tc>
        <w:tc>
          <w:tcPr>
            <w:tcW w:w="3033" w:type="dxa"/>
            <w:vAlign w:val="center"/>
          </w:tcPr>
          <w:p w14:paraId="79663F50" w14:textId="77777777" w:rsidR="00503EAF" w:rsidRPr="005828E4" w:rsidRDefault="00503EAF" w:rsidP="00AE4C2E">
            <w:pPr>
              <w:jc w:val="center"/>
              <w:rPr>
                <w:b/>
                <w:color w:val="000000" w:themeColor="text1"/>
                <w:szCs w:val="19"/>
              </w:rPr>
            </w:pPr>
          </w:p>
        </w:tc>
        <w:tc>
          <w:tcPr>
            <w:tcW w:w="3033" w:type="dxa"/>
            <w:vAlign w:val="center"/>
          </w:tcPr>
          <w:p w14:paraId="6297C870" w14:textId="77777777" w:rsidR="00503EAF" w:rsidRPr="005828E4" w:rsidRDefault="00503EAF" w:rsidP="00AE4C2E">
            <w:pPr>
              <w:jc w:val="center"/>
              <w:rPr>
                <w:b/>
                <w:color w:val="000000" w:themeColor="text1"/>
                <w:szCs w:val="19"/>
              </w:rPr>
            </w:pPr>
          </w:p>
        </w:tc>
      </w:tr>
      <w:tr w:rsidR="00503EAF" w14:paraId="077C8A0C" w14:textId="77777777" w:rsidTr="00AE4C2E">
        <w:trPr>
          <w:trHeight w:val="232"/>
        </w:trPr>
        <w:tc>
          <w:tcPr>
            <w:tcW w:w="12355" w:type="dxa"/>
            <w:gridSpan w:val="3"/>
            <w:vAlign w:val="center"/>
          </w:tcPr>
          <w:p w14:paraId="0CA7D8FE" w14:textId="77777777" w:rsidR="00503EAF" w:rsidRPr="005828E4" w:rsidRDefault="00503EAF" w:rsidP="00AE4C2E">
            <w:pPr>
              <w:jc w:val="right"/>
              <w:rPr>
                <w:b/>
                <w:color w:val="000000" w:themeColor="text1"/>
                <w:szCs w:val="19"/>
              </w:rPr>
            </w:pPr>
            <w:r w:rsidRPr="005828E4">
              <w:rPr>
                <w:b/>
                <w:color w:val="000000" w:themeColor="text1"/>
                <w:szCs w:val="19"/>
              </w:rPr>
              <w:t xml:space="preserve">Total </w:t>
            </w:r>
            <w:r>
              <w:rPr>
                <w:b/>
                <w:color w:val="000000" w:themeColor="text1"/>
                <w:szCs w:val="19"/>
              </w:rPr>
              <w:t>cotraitant 3</w:t>
            </w:r>
            <w:r w:rsidRPr="005828E4">
              <w:rPr>
                <w:b/>
                <w:color w:val="000000" w:themeColor="text1"/>
                <w:szCs w:val="19"/>
              </w:rPr>
              <w:t xml:space="preserve"> (€ HT)  </w:t>
            </w:r>
          </w:p>
        </w:tc>
        <w:tc>
          <w:tcPr>
            <w:tcW w:w="3033" w:type="dxa"/>
            <w:vAlign w:val="center"/>
          </w:tcPr>
          <w:p w14:paraId="1E3C39A7" w14:textId="77777777" w:rsidR="00503EAF" w:rsidRPr="005828E4" w:rsidRDefault="00503EAF" w:rsidP="00AE4C2E">
            <w:pPr>
              <w:jc w:val="center"/>
              <w:rPr>
                <w:b/>
                <w:color w:val="000000" w:themeColor="text1"/>
                <w:szCs w:val="19"/>
              </w:rPr>
            </w:pPr>
          </w:p>
        </w:tc>
      </w:tr>
      <w:tr w:rsidR="00503EAF" w14:paraId="29F3C81E" w14:textId="77777777" w:rsidTr="00AE4C2E">
        <w:trPr>
          <w:trHeight w:val="456"/>
        </w:trPr>
        <w:tc>
          <w:tcPr>
            <w:tcW w:w="12355" w:type="dxa"/>
            <w:gridSpan w:val="3"/>
            <w:vAlign w:val="center"/>
          </w:tcPr>
          <w:p w14:paraId="4FC8A1AF" w14:textId="1101F764" w:rsidR="00503EAF" w:rsidRPr="005828E4" w:rsidRDefault="00503EAF" w:rsidP="00AE4C2E">
            <w:pPr>
              <w:jc w:val="right"/>
              <w:rPr>
                <w:b/>
                <w:color w:val="000000" w:themeColor="text1"/>
                <w:szCs w:val="19"/>
              </w:rPr>
            </w:pPr>
            <w:r>
              <w:rPr>
                <w:b/>
                <w:color w:val="000000" w:themeColor="text1"/>
                <w:szCs w:val="19"/>
              </w:rPr>
              <w:t>Total phase 3 (€ HT)</w:t>
            </w:r>
          </w:p>
        </w:tc>
        <w:tc>
          <w:tcPr>
            <w:tcW w:w="3033" w:type="dxa"/>
            <w:vAlign w:val="center"/>
          </w:tcPr>
          <w:p w14:paraId="5EEFA0AC" w14:textId="77777777" w:rsidR="00503EAF" w:rsidRPr="005828E4" w:rsidRDefault="00503EAF" w:rsidP="00AE4C2E">
            <w:pPr>
              <w:jc w:val="center"/>
              <w:rPr>
                <w:b/>
                <w:color w:val="000000" w:themeColor="text1"/>
                <w:szCs w:val="19"/>
              </w:rPr>
            </w:pPr>
          </w:p>
        </w:tc>
      </w:tr>
    </w:tbl>
    <w:p w14:paraId="547EB93A" w14:textId="77777777" w:rsidR="00503EAF" w:rsidRDefault="00503EAF" w:rsidP="00503EAF"/>
    <w:p w14:paraId="2988BC7E" w14:textId="6AB9A918" w:rsidR="008D19A2" w:rsidRPr="004D386C" w:rsidRDefault="00C721B7">
      <w:pPr>
        <w:rPr>
          <w:b/>
          <w:color w:val="000000" w:themeColor="text1"/>
        </w:rPr>
      </w:pPr>
      <w:r w:rsidRPr="004D386C">
        <w:rPr>
          <w:b/>
          <w:color w:val="000000" w:themeColor="text1"/>
        </w:rPr>
        <w:t>*</w:t>
      </w:r>
      <w:r w:rsidRPr="004D386C">
        <w:rPr>
          <w:bCs/>
          <w:color w:val="000000" w:themeColor="text1"/>
        </w:rPr>
        <w:t>La part du mandataire inclut le montant spécifique de la rémunération perçue pour la fonction de mandataire, établie à</w:t>
      </w:r>
      <w:proofErr w:type="gramStart"/>
      <w:r w:rsidRPr="004D386C">
        <w:rPr>
          <w:bCs/>
          <w:color w:val="000000" w:themeColor="text1"/>
        </w:rPr>
        <w:t xml:space="preserve"> ..</w:t>
      </w:r>
      <w:proofErr w:type="gramEnd"/>
      <w:r w:rsidRPr="004D386C">
        <w:rPr>
          <w:bCs/>
          <w:color w:val="000000" w:themeColor="text1"/>
        </w:rPr>
        <w:t>% du montant total HT de la mission soit</w:t>
      </w:r>
      <w:r w:rsidRPr="004D386C">
        <w:rPr>
          <w:b/>
          <w:color w:val="000000" w:themeColor="text1"/>
        </w:rPr>
        <w:t xml:space="preserve"> …………. € HT</w:t>
      </w:r>
    </w:p>
    <w:p w14:paraId="27762E5F" w14:textId="77777777" w:rsidR="00503EAF" w:rsidRDefault="00503EAF" w:rsidP="008D19A2">
      <w:pPr>
        <w:rPr>
          <w:b/>
          <w:color w:val="000000" w:themeColor="text1"/>
        </w:rPr>
      </w:pPr>
    </w:p>
    <w:p w14:paraId="0460481E" w14:textId="77777777" w:rsidR="00503EAF" w:rsidRDefault="00503EAF" w:rsidP="008D19A2">
      <w:pPr>
        <w:rPr>
          <w:b/>
          <w:color w:val="000000" w:themeColor="text1"/>
        </w:rPr>
      </w:pPr>
    </w:p>
    <w:p w14:paraId="38C67AB9" w14:textId="77777777" w:rsidR="00503EAF" w:rsidRDefault="00503EAF" w:rsidP="008D19A2">
      <w:pPr>
        <w:rPr>
          <w:b/>
          <w:color w:val="000000" w:themeColor="text1"/>
        </w:rPr>
      </w:pPr>
    </w:p>
    <w:p w14:paraId="1F15DF96" w14:textId="77777777" w:rsidR="00503EAF" w:rsidRDefault="00503EAF" w:rsidP="008D19A2">
      <w:pPr>
        <w:rPr>
          <w:b/>
          <w:color w:val="000000" w:themeColor="text1"/>
        </w:rPr>
      </w:pPr>
    </w:p>
    <w:p w14:paraId="22B4FAE2" w14:textId="77777777" w:rsidR="00503EAF" w:rsidRDefault="00503EAF" w:rsidP="008D19A2">
      <w:pPr>
        <w:rPr>
          <w:b/>
          <w:color w:val="000000" w:themeColor="text1"/>
        </w:rPr>
      </w:pPr>
    </w:p>
    <w:p w14:paraId="49715D17" w14:textId="77777777" w:rsidR="00503EAF" w:rsidRDefault="00503EAF" w:rsidP="008D19A2">
      <w:pPr>
        <w:rPr>
          <w:b/>
          <w:color w:val="000000" w:themeColor="text1"/>
        </w:rPr>
      </w:pPr>
    </w:p>
    <w:p w14:paraId="1991353C" w14:textId="77777777" w:rsidR="00503EAF" w:rsidRDefault="00503EAF" w:rsidP="008D19A2">
      <w:pPr>
        <w:rPr>
          <w:b/>
          <w:color w:val="000000" w:themeColor="text1"/>
        </w:rPr>
      </w:pPr>
    </w:p>
    <w:p w14:paraId="00110EB0" w14:textId="77777777" w:rsidR="00503EAF" w:rsidRDefault="00503EAF" w:rsidP="008D19A2">
      <w:pPr>
        <w:rPr>
          <w:b/>
          <w:color w:val="000000" w:themeColor="text1"/>
        </w:rPr>
      </w:pPr>
    </w:p>
    <w:p w14:paraId="5A762937" w14:textId="77777777" w:rsidR="00503EAF" w:rsidRDefault="00503EAF" w:rsidP="008D19A2">
      <w:pPr>
        <w:rPr>
          <w:b/>
          <w:color w:val="000000" w:themeColor="text1"/>
        </w:rPr>
      </w:pPr>
    </w:p>
    <w:p w14:paraId="711C29FD" w14:textId="77777777" w:rsidR="00503EAF" w:rsidRDefault="00503EAF" w:rsidP="008D19A2">
      <w:pPr>
        <w:rPr>
          <w:b/>
          <w:color w:val="000000" w:themeColor="text1"/>
        </w:rPr>
      </w:pPr>
    </w:p>
    <w:p w14:paraId="6509DF90" w14:textId="0218164D" w:rsidR="008D19A2" w:rsidRDefault="008D19A2" w:rsidP="008D19A2">
      <w:pPr>
        <w:rPr>
          <w:b/>
          <w:color w:val="000000" w:themeColor="text1"/>
        </w:rPr>
      </w:pPr>
      <w:r w:rsidRPr="004D386C">
        <w:rPr>
          <w:b/>
          <w:color w:val="000000" w:themeColor="text1"/>
        </w:rPr>
        <w:t xml:space="preserve">Cout journalier </w:t>
      </w:r>
      <w:r w:rsidR="00EC7EF7" w:rsidRPr="004D386C">
        <w:rPr>
          <w:b/>
          <w:color w:val="000000" w:themeColor="text1"/>
        </w:rPr>
        <w:t>servant de base aux</w:t>
      </w:r>
      <w:r w:rsidR="00EC5A56">
        <w:rPr>
          <w:b/>
          <w:color w:val="000000" w:themeColor="text1"/>
        </w:rPr>
        <w:t xml:space="preserve"> éventuelles</w:t>
      </w:r>
      <w:r w:rsidR="00EC7EF7" w:rsidRPr="004D386C">
        <w:rPr>
          <w:b/>
          <w:color w:val="000000" w:themeColor="text1"/>
        </w:rPr>
        <w:t xml:space="preserve"> modifications du marché </w:t>
      </w:r>
    </w:p>
    <w:p w14:paraId="6C2A6AEB" w14:textId="04853D8D" w:rsidR="004D386C" w:rsidRPr="00503EAF" w:rsidRDefault="004D386C" w:rsidP="00F52D70">
      <w:pPr>
        <w:ind w:firstLine="708"/>
        <w:rPr>
          <w:bCs/>
          <w:color w:val="000000" w:themeColor="text1"/>
        </w:rPr>
      </w:pPr>
      <w:r>
        <w:rPr>
          <w:b/>
          <w:color w:val="000000" w:themeColor="text1"/>
        </w:rPr>
        <w:t xml:space="preserve">Cout </w:t>
      </w:r>
      <w:r w:rsidR="00F52D70">
        <w:rPr>
          <w:b/>
          <w:color w:val="000000" w:themeColor="text1"/>
        </w:rPr>
        <w:t xml:space="preserve">journalier </w:t>
      </w:r>
      <w:r w:rsidR="004E79CA">
        <w:rPr>
          <w:b/>
          <w:color w:val="000000" w:themeColor="text1"/>
        </w:rPr>
        <w:t>sur site</w:t>
      </w:r>
      <w:r w:rsidR="00503EAF">
        <w:rPr>
          <w:b/>
          <w:color w:val="000000" w:themeColor="text1"/>
        </w:rPr>
        <w:t xml:space="preserve"> </w:t>
      </w:r>
      <w:r w:rsidR="00503EAF">
        <w:rPr>
          <w:bCs/>
          <w:color w:val="000000" w:themeColor="text1"/>
        </w:rPr>
        <w:t>(Réunions, ateliers, visites, etc. avec l’acheteur</w:t>
      </w:r>
      <w:r w:rsidR="00F52D70">
        <w:rPr>
          <w:bCs/>
          <w:color w:val="000000" w:themeColor="text1"/>
        </w:rPr>
        <w:t xml:space="preserve"> ou ses représentants</w:t>
      </w:r>
      <w:r w:rsidR="00503EAF">
        <w:rPr>
          <w:bCs/>
          <w:color w:val="000000" w:themeColor="text1"/>
        </w:rPr>
        <w:t>)</w:t>
      </w:r>
    </w:p>
    <w:tbl>
      <w:tblPr>
        <w:tblStyle w:val="Grilledutableau"/>
        <w:tblW w:w="11379" w:type="dxa"/>
        <w:tblLook w:val="04A0" w:firstRow="1" w:lastRow="0" w:firstColumn="1" w:lastColumn="0" w:noHBand="0" w:noVBand="1"/>
      </w:tblPr>
      <w:tblGrid>
        <w:gridCol w:w="3823"/>
        <w:gridCol w:w="2409"/>
        <w:gridCol w:w="2694"/>
        <w:gridCol w:w="2453"/>
      </w:tblGrid>
      <w:tr w:rsidR="00EC5A56" w:rsidRPr="004D386C" w14:paraId="220F6374" w14:textId="77777777" w:rsidTr="009D053C">
        <w:trPr>
          <w:trHeight w:val="858"/>
        </w:trPr>
        <w:tc>
          <w:tcPr>
            <w:tcW w:w="3823" w:type="dxa"/>
            <w:vAlign w:val="center"/>
          </w:tcPr>
          <w:p w14:paraId="0890AA9E" w14:textId="0825297F" w:rsidR="00EC5A56" w:rsidRDefault="00EC5A56" w:rsidP="00F63E63">
            <w:pPr>
              <w:jc w:val="center"/>
              <w:rPr>
                <w:color w:val="000000" w:themeColor="text1"/>
              </w:rPr>
            </w:pPr>
            <w:r w:rsidRPr="00EC5A56">
              <w:rPr>
                <w:b/>
                <w:bCs/>
                <w:color w:val="000000" w:themeColor="text1"/>
              </w:rPr>
              <w:t>Na</w:t>
            </w:r>
            <w:r>
              <w:rPr>
                <w:b/>
                <w:bCs/>
                <w:color w:val="000000" w:themeColor="text1"/>
              </w:rPr>
              <w:t>ture de l’intervenant</w:t>
            </w:r>
          </w:p>
        </w:tc>
        <w:tc>
          <w:tcPr>
            <w:tcW w:w="2409" w:type="dxa"/>
            <w:vAlign w:val="center"/>
          </w:tcPr>
          <w:p w14:paraId="30EE14A4" w14:textId="5036EF48" w:rsidR="00EC5A56" w:rsidRPr="00EC5A56" w:rsidRDefault="00EC5A56" w:rsidP="00EC5A56">
            <w:pPr>
              <w:jc w:val="center"/>
              <w:rPr>
                <w:b/>
                <w:bCs/>
                <w:color w:val="000000" w:themeColor="text1"/>
              </w:rPr>
            </w:pPr>
            <w:r w:rsidRPr="00EC5A56">
              <w:rPr>
                <w:b/>
                <w:bCs/>
                <w:color w:val="000000" w:themeColor="text1"/>
              </w:rPr>
              <w:t>Cotraitant 1</w:t>
            </w:r>
          </w:p>
        </w:tc>
        <w:tc>
          <w:tcPr>
            <w:tcW w:w="2694" w:type="dxa"/>
            <w:vAlign w:val="center"/>
          </w:tcPr>
          <w:p w14:paraId="389A959F" w14:textId="511725AD" w:rsidR="00EC5A56" w:rsidRPr="00EC5A56" w:rsidRDefault="00EC5A56" w:rsidP="00EC5A56">
            <w:pPr>
              <w:jc w:val="center"/>
              <w:rPr>
                <w:b/>
                <w:bCs/>
                <w:color w:val="000000" w:themeColor="text1"/>
              </w:rPr>
            </w:pPr>
            <w:r w:rsidRPr="00EC5A56">
              <w:rPr>
                <w:b/>
                <w:bCs/>
                <w:color w:val="000000" w:themeColor="text1"/>
              </w:rPr>
              <w:t>Cotraitant 2</w:t>
            </w:r>
          </w:p>
        </w:tc>
        <w:tc>
          <w:tcPr>
            <w:tcW w:w="2453" w:type="dxa"/>
            <w:vAlign w:val="center"/>
          </w:tcPr>
          <w:p w14:paraId="1D6AB786" w14:textId="4B1E7107" w:rsidR="00EC5A56" w:rsidRPr="00EC5A56" w:rsidRDefault="00EC5A56" w:rsidP="00EC5A56">
            <w:pPr>
              <w:jc w:val="center"/>
              <w:rPr>
                <w:b/>
                <w:bCs/>
                <w:color w:val="000000" w:themeColor="text1"/>
              </w:rPr>
            </w:pPr>
            <w:r w:rsidRPr="00EC5A56">
              <w:rPr>
                <w:b/>
                <w:bCs/>
                <w:color w:val="000000" w:themeColor="text1"/>
              </w:rPr>
              <w:t>Cotraitant 3</w:t>
            </w:r>
          </w:p>
        </w:tc>
      </w:tr>
      <w:tr w:rsidR="00EC5A56" w:rsidRPr="004D386C" w14:paraId="1D6D8CFA" w14:textId="2B7A5CC5" w:rsidTr="00EC5A56">
        <w:trPr>
          <w:trHeight w:val="424"/>
        </w:trPr>
        <w:tc>
          <w:tcPr>
            <w:tcW w:w="3823" w:type="dxa"/>
            <w:vAlign w:val="center"/>
          </w:tcPr>
          <w:p w14:paraId="449C076F" w14:textId="014F2BF4" w:rsidR="00EC5A56" w:rsidRPr="004D386C" w:rsidRDefault="00EC5A56" w:rsidP="00EC5A56">
            <w:pPr>
              <w:rPr>
                <w:color w:val="000000" w:themeColor="text1"/>
              </w:rPr>
            </w:pPr>
            <w:r>
              <w:rPr>
                <w:color w:val="000000" w:themeColor="text1"/>
              </w:rPr>
              <w:t>Direction</w:t>
            </w:r>
          </w:p>
        </w:tc>
        <w:tc>
          <w:tcPr>
            <w:tcW w:w="2409" w:type="dxa"/>
            <w:vAlign w:val="center"/>
          </w:tcPr>
          <w:p w14:paraId="64414909" w14:textId="35BACFBC" w:rsidR="00EC5A56" w:rsidRPr="004D386C" w:rsidRDefault="00EC5A56" w:rsidP="008D19A2">
            <w:pPr>
              <w:jc w:val="right"/>
              <w:rPr>
                <w:color w:val="000000" w:themeColor="text1"/>
              </w:rPr>
            </w:pPr>
            <w:r w:rsidRPr="004D386C">
              <w:rPr>
                <w:color w:val="000000" w:themeColor="text1"/>
              </w:rPr>
              <w:t>€ HT</w:t>
            </w:r>
          </w:p>
        </w:tc>
        <w:tc>
          <w:tcPr>
            <w:tcW w:w="2694" w:type="dxa"/>
            <w:vAlign w:val="center"/>
          </w:tcPr>
          <w:p w14:paraId="53762C2F" w14:textId="44C3A51A" w:rsidR="00EC5A56" w:rsidRPr="004D386C" w:rsidRDefault="00EC5A56" w:rsidP="008D19A2">
            <w:pPr>
              <w:jc w:val="right"/>
              <w:rPr>
                <w:color w:val="000000" w:themeColor="text1"/>
              </w:rPr>
            </w:pPr>
            <w:r w:rsidRPr="004D386C">
              <w:rPr>
                <w:color w:val="000000" w:themeColor="text1"/>
              </w:rPr>
              <w:t>€ HT</w:t>
            </w:r>
          </w:p>
        </w:tc>
        <w:tc>
          <w:tcPr>
            <w:tcW w:w="2453" w:type="dxa"/>
            <w:vAlign w:val="center"/>
          </w:tcPr>
          <w:p w14:paraId="7AF3E8C5" w14:textId="687FA462" w:rsidR="00EC5A56" w:rsidRPr="004D386C" w:rsidRDefault="00EC5A56" w:rsidP="008D19A2">
            <w:pPr>
              <w:jc w:val="right"/>
              <w:rPr>
                <w:color w:val="000000" w:themeColor="text1"/>
              </w:rPr>
            </w:pPr>
            <w:r w:rsidRPr="004D386C">
              <w:rPr>
                <w:color w:val="000000" w:themeColor="text1"/>
              </w:rPr>
              <w:t>€ HT</w:t>
            </w:r>
          </w:p>
        </w:tc>
      </w:tr>
      <w:tr w:rsidR="00EC5A56" w:rsidRPr="004D386C" w14:paraId="03B13E9A" w14:textId="5BD09D8B" w:rsidTr="00EC5A56">
        <w:trPr>
          <w:trHeight w:val="416"/>
        </w:trPr>
        <w:tc>
          <w:tcPr>
            <w:tcW w:w="3823" w:type="dxa"/>
            <w:vAlign w:val="center"/>
          </w:tcPr>
          <w:p w14:paraId="0EC60D1E" w14:textId="7332DCD7" w:rsidR="00EC5A56" w:rsidRPr="004D386C" w:rsidRDefault="00EC5A56" w:rsidP="00EC5A56">
            <w:pPr>
              <w:rPr>
                <w:color w:val="000000" w:themeColor="text1"/>
              </w:rPr>
            </w:pPr>
            <w:r>
              <w:rPr>
                <w:color w:val="000000" w:themeColor="text1"/>
              </w:rPr>
              <w:t>Chargé de projet</w:t>
            </w:r>
          </w:p>
        </w:tc>
        <w:tc>
          <w:tcPr>
            <w:tcW w:w="2409" w:type="dxa"/>
            <w:vAlign w:val="center"/>
          </w:tcPr>
          <w:p w14:paraId="1F218A40" w14:textId="19EFB5D0" w:rsidR="00EC5A56" w:rsidRPr="004D386C" w:rsidRDefault="00EC5A56" w:rsidP="008D19A2">
            <w:pPr>
              <w:jc w:val="right"/>
              <w:rPr>
                <w:color w:val="000000" w:themeColor="text1"/>
              </w:rPr>
            </w:pPr>
            <w:r w:rsidRPr="004D386C">
              <w:rPr>
                <w:color w:val="000000" w:themeColor="text1"/>
              </w:rPr>
              <w:t>€ HT</w:t>
            </w:r>
          </w:p>
        </w:tc>
        <w:tc>
          <w:tcPr>
            <w:tcW w:w="2694" w:type="dxa"/>
            <w:vAlign w:val="center"/>
          </w:tcPr>
          <w:p w14:paraId="23802202" w14:textId="7802BA86" w:rsidR="00EC5A56" w:rsidRPr="004D386C" w:rsidRDefault="00EC5A56" w:rsidP="008D19A2">
            <w:pPr>
              <w:jc w:val="right"/>
              <w:rPr>
                <w:color w:val="000000" w:themeColor="text1"/>
              </w:rPr>
            </w:pPr>
            <w:r w:rsidRPr="004D386C">
              <w:rPr>
                <w:color w:val="000000" w:themeColor="text1"/>
              </w:rPr>
              <w:t>€ HT</w:t>
            </w:r>
          </w:p>
        </w:tc>
        <w:tc>
          <w:tcPr>
            <w:tcW w:w="2453" w:type="dxa"/>
            <w:vAlign w:val="center"/>
          </w:tcPr>
          <w:p w14:paraId="192E30FF" w14:textId="32E21A22" w:rsidR="00EC5A56" w:rsidRPr="004D386C" w:rsidRDefault="00EC5A56" w:rsidP="008D19A2">
            <w:pPr>
              <w:jc w:val="right"/>
              <w:rPr>
                <w:color w:val="000000" w:themeColor="text1"/>
              </w:rPr>
            </w:pPr>
            <w:r w:rsidRPr="004D386C">
              <w:rPr>
                <w:color w:val="000000" w:themeColor="text1"/>
              </w:rPr>
              <w:t>€ HT</w:t>
            </w:r>
          </w:p>
        </w:tc>
      </w:tr>
      <w:tr w:rsidR="00EC5A56" w:rsidRPr="004D386C" w14:paraId="475161DA" w14:textId="382DFE41" w:rsidTr="00EC5A56">
        <w:trPr>
          <w:trHeight w:val="422"/>
        </w:trPr>
        <w:tc>
          <w:tcPr>
            <w:tcW w:w="3823" w:type="dxa"/>
            <w:vAlign w:val="center"/>
          </w:tcPr>
          <w:p w14:paraId="41BB3D89" w14:textId="70F2B13B" w:rsidR="00EC5A56" w:rsidRPr="004D386C" w:rsidRDefault="00EC5A56" w:rsidP="00EC5A56">
            <w:pPr>
              <w:rPr>
                <w:color w:val="000000" w:themeColor="text1"/>
              </w:rPr>
            </w:pPr>
            <w:r>
              <w:rPr>
                <w:color w:val="000000" w:themeColor="text1"/>
              </w:rPr>
              <w:t>Assistant de projet</w:t>
            </w:r>
          </w:p>
        </w:tc>
        <w:tc>
          <w:tcPr>
            <w:tcW w:w="2409" w:type="dxa"/>
            <w:vAlign w:val="center"/>
          </w:tcPr>
          <w:p w14:paraId="440302A5" w14:textId="618EE788" w:rsidR="00EC5A56" w:rsidRPr="004D386C" w:rsidRDefault="00EC5A56" w:rsidP="008D19A2">
            <w:pPr>
              <w:jc w:val="right"/>
              <w:rPr>
                <w:color w:val="000000" w:themeColor="text1"/>
              </w:rPr>
            </w:pPr>
            <w:r w:rsidRPr="004D386C">
              <w:rPr>
                <w:color w:val="000000" w:themeColor="text1"/>
              </w:rPr>
              <w:t>€ HT</w:t>
            </w:r>
          </w:p>
        </w:tc>
        <w:tc>
          <w:tcPr>
            <w:tcW w:w="2694" w:type="dxa"/>
            <w:vAlign w:val="center"/>
          </w:tcPr>
          <w:p w14:paraId="580B2E4D" w14:textId="5EC70A21" w:rsidR="00EC5A56" w:rsidRPr="004D386C" w:rsidRDefault="00EC5A56" w:rsidP="008D19A2">
            <w:pPr>
              <w:jc w:val="right"/>
              <w:rPr>
                <w:color w:val="000000" w:themeColor="text1"/>
              </w:rPr>
            </w:pPr>
            <w:r w:rsidRPr="004D386C">
              <w:rPr>
                <w:color w:val="000000" w:themeColor="text1"/>
              </w:rPr>
              <w:t>€ HT</w:t>
            </w:r>
          </w:p>
        </w:tc>
        <w:tc>
          <w:tcPr>
            <w:tcW w:w="2453" w:type="dxa"/>
            <w:vAlign w:val="center"/>
          </w:tcPr>
          <w:p w14:paraId="509954D7" w14:textId="5E1E616C" w:rsidR="00EC5A56" w:rsidRPr="004D386C" w:rsidRDefault="00EC5A56" w:rsidP="008D19A2">
            <w:pPr>
              <w:jc w:val="right"/>
              <w:rPr>
                <w:color w:val="000000" w:themeColor="text1"/>
              </w:rPr>
            </w:pPr>
            <w:r w:rsidRPr="004D386C">
              <w:rPr>
                <w:color w:val="000000" w:themeColor="text1"/>
              </w:rPr>
              <w:t>€ HT</w:t>
            </w:r>
          </w:p>
        </w:tc>
      </w:tr>
    </w:tbl>
    <w:p w14:paraId="0C7DF67F" w14:textId="3BCE89FC" w:rsidR="008E6761" w:rsidRDefault="008E6761" w:rsidP="008E6761">
      <w:pPr>
        <w:rPr>
          <w:color w:val="000000" w:themeColor="text1"/>
        </w:rPr>
      </w:pPr>
    </w:p>
    <w:p w14:paraId="3391258A" w14:textId="2DBC60E1" w:rsidR="004D386C" w:rsidRPr="004D386C" w:rsidRDefault="004D386C" w:rsidP="00F52D70">
      <w:pPr>
        <w:ind w:firstLine="708"/>
        <w:rPr>
          <w:b/>
          <w:color w:val="000000" w:themeColor="text1"/>
        </w:rPr>
      </w:pPr>
      <w:r>
        <w:rPr>
          <w:b/>
          <w:color w:val="000000" w:themeColor="text1"/>
        </w:rPr>
        <w:t xml:space="preserve">Cout </w:t>
      </w:r>
      <w:r w:rsidR="00F52D70">
        <w:rPr>
          <w:b/>
          <w:color w:val="000000" w:themeColor="text1"/>
        </w:rPr>
        <w:t xml:space="preserve">journalier </w:t>
      </w:r>
      <w:r w:rsidR="0070120F">
        <w:rPr>
          <w:b/>
          <w:color w:val="000000" w:themeColor="text1"/>
        </w:rPr>
        <w:t xml:space="preserve">hors </w:t>
      </w:r>
      <w:r w:rsidR="00F52D70">
        <w:rPr>
          <w:b/>
          <w:color w:val="000000" w:themeColor="text1"/>
        </w:rPr>
        <w:t>site (travail en bureau/en agence)</w:t>
      </w:r>
    </w:p>
    <w:tbl>
      <w:tblPr>
        <w:tblStyle w:val="Grilledutableau"/>
        <w:tblW w:w="11379" w:type="dxa"/>
        <w:tblLook w:val="04A0" w:firstRow="1" w:lastRow="0" w:firstColumn="1" w:lastColumn="0" w:noHBand="0" w:noVBand="1"/>
      </w:tblPr>
      <w:tblGrid>
        <w:gridCol w:w="3823"/>
        <w:gridCol w:w="2409"/>
        <w:gridCol w:w="2694"/>
        <w:gridCol w:w="2453"/>
      </w:tblGrid>
      <w:tr w:rsidR="00F63E63" w:rsidRPr="004D386C" w14:paraId="448FF6BE" w14:textId="77777777" w:rsidTr="007525E3">
        <w:trPr>
          <w:trHeight w:val="858"/>
        </w:trPr>
        <w:tc>
          <w:tcPr>
            <w:tcW w:w="3823" w:type="dxa"/>
            <w:vAlign w:val="center"/>
          </w:tcPr>
          <w:p w14:paraId="3C7E0BA6" w14:textId="6B056F52" w:rsidR="00F63E63" w:rsidRDefault="00F63E63" w:rsidP="00F63E63">
            <w:pPr>
              <w:jc w:val="center"/>
              <w:rPr>
                <w:color w:val="000000" w:themeColor="text1"/>
              </w:rPr>
            </w:pPr>
            <w:r w:rsidRPr="00EC5A56">
              <w:rPr>
                <w:b/>
                <w:bCs/>
                <w:color w:val="000000" w:themeColor="text1"/>
              </w:rPr>
              <w:t>Na</w:t>
            </w:r>
            <w:r>
              <w:rPr>
                <w:b/>
                <w:bCs/>
                <w:color w:val="000000" w:themeColor="text1"/>
              </w:rPr>
              <w:t>ture de l’intervenant</w:t>
            </w:r>
          </w:p>
        </w:tc>
        <w:tc>
          <w:tcPr>
            <w:tcW w:w="2409" w:type="dxa"/>
            <w:vAlign w:val="center"/>
          </w:tcPr>
          <w:p w14:paraId="4A91A969" w14:textId="77777777" w:rsidR="00F63E63" w:rsidRPr="004D386C" w:rsidRDefault="00F63E63" w:rsidP="00EC5A56">
            <w:pPr>
              <w:jc w:val="center"/>
              <w:rPr>
                <w:color w:val="000000" w:themeColor="text1"/>
              </w:rPr>
            </w:pPr>
            <w:r>
              <w:rPr>
                <w:color w:val="000000" w:themeColor="text1"/>
              </w:rPr>
              <w:t>Cotraitant 1</w:t>
            </w:r>
          </w:p>
        </w:tc>
        <w:tc>
          <w:tcPr>
            <w:tcW w:w="2694" w:type="dxa"/>
            <w:vAlign w:val="center"/>
          </w:tcPr>
          <w:p w14:paraId="511CED45" w14:textId="77777777" w:rsidR="00F63E63" w:rsidRPr="004D386C" w:rsidRDefault="00F63E63" w:rsidP="00EC5A56">
            <w:pPr>
              <w:jc w:val="center"/>
              <w:rPr>
                <w:color w:val="000000" w:themeColor="text1"/>
              </w:rPr>
            </w:pPr>
            <w:r>
              <w:rPr>
                <w:color w:val="000000" w:themeColor="text1"/>
              </w:rPr>
              <w:t>Cotraitant 2</w:t>
            </w:r>
          </w:p>
        </w:tc>
        <w:tc>
          <w:tcPr>
            <w:tcW w:w="2453" w:type="dxa"/>
            <w:vAlign w:val="center"/>
          </w:tcPr>
          <w:p w14:paraId="5DC75EE2" w14:textId="77777777" w:rsidR="00F63E63" w:rsidRPr="004D386C" w:rsidRDefault="00F63E63" w:rsidP="00EC5A56">
            <w:pPr>
              <w:jc w:val="center"/>
              <w:rPr>
                <w:color w:val="000000" w:themeColor="text1"/>
              </w:rPr>
            </w:pPr>
            <w:r>
              <w:rPr>
                <w:color w:val="000000" w:themeColor="text1"/>
              </w:rPr>
              <w:t>Cotraitant 3</w:t>
            </w:r>
          </w:p>
        </w:tc>
      </w:tr>
      <w:tr w:rsidR="00EC5A56" w:rsidRPr="004D386C" w14:paraId="5E7971FA" w14:textId="77777777" w:rsidTr="00F262C6">
        <w:trPr>
          <w:trHeight w:val="424"/>
        </w:trPr>
        <w:tc>
          <w:tcPr>
            <w:tcW w:w="3823" w:type="dxa"/>
            <w:vAlign w:val="center"/>
          </w:tcPr>
          <w:p w14:paraId="7DFF56B8" w14:textId="01B43BA2" w:rsidR="00EC5A56" w:rsidRPr="004D386C" w:rsidRDefault="00EC5A56" w:rsidP="00EC5A56">
            <w:pPr>
              <w:rPr>
                <w:color w:val="000000" w:themeColor="text1"/>
              </w:rPr>
            </w:pPr>
            <w:r>
              <w:rPr>
                <w:color w:val="000000" w:themeColor="text1"/>
              </w:rPr>
              <w:t>Direction</w:t>
            </w:r>
          </w:p>
        </w:tc>
        <w:tc>
          <w:tcPr>
            <w:tcW w:w="2409" w:type="dxa"/>
            <w:vAlign w:val="center"/>
          </w:tcPr>
          <w:p w14:paraId="47AED012" w14:textId="77777777" w:rsidR="00EC5A56" w:rsidRPr="004D386C" w:rsidRDefault="00EC5A56" w:rsidP="00EC5A56">
            <w:pPr>
              <w:jc w:val="right"/>
              <w:rPr>
                <w:color w:val="000000" w:themeColor="text1"/>
              </w:rPr>
            </w:pPr>
            <w:r w:rsidRPr="004D386C">
              <w:rPr>
                <w:color w:val="000000" w:themeColor="text1"/>
              </w:rPr>
              <w:t>€ HT</w:t>
            </w:r>
          </w:p>
        </w:tc>
        <w:tc>
          <w:tcPr>
            <w:tcW w:w="2694" w:type="dxa"/>
            <w:vAlign w:val="center"/>
          </w:tcPr>
          <w:p w14:paraId="18712CDD" w14:textId="77777777" w:rsidR="00EC5A56" w:rsidRPr="004D386C" w:rsidRDefault="00EC5A56" w:rsidP="00EC5A56">
            <w:pPr>
              <w:jc w:val="right"/>
              <w:rPr>
                <w:color w:val="000000" w:themeColor="text1"/>
              </w:rPr>
            </w:pPr>
            <w:r w:rsidRPr="004D386C">
              <w:rPr>
                <w:color w:val="000000" w:themeColor="text1"/>
              </w:rPr>
              <w:t>€ HT</w:t>
            </w:r>
          </w:p>
        </w:tc>
        <w:tc>
          <w:tcPr>
            <w:tcW w:w="2453" w:type="dxa"/>
            <w:vAlign w:val="center"/>
          </w:tcPr>
          <w:p w14:paraId="48D2EA75" w14:textId="77777777" w:rsidR="00EC5A56" w:rsidRPr="004D386C" w:rsidRDefault="00EC5A56" w:rsidP="00EC5A56">
            <w:pPr>
              <w:jc w:val="right"/>
              <w:rPr>
                <w:color w:val="000000" w:themeColor="text1"/>
              </w:rPr>
            </w:pPr>
            <w:r w:rsidRPr="004D386C">
              <w:rPr>
                <w:color w:val="000000" w:themeColor="text1"/>
              </w:rPr>
              <w:t>€ HT</w:t>
            </w:r>
          </w:p>
        </w:tc>
      </w:tr>
      <w:tr w:rsidR="00EC5A56" w:rsidRPr="004D386C" w14:paraId="4CFA4127" w14:textId="77777777" w:rsidTr="00F262C6">
        <w:trPr>
          <w:trHeight w:val="416"/>
        </w:trPr>
        <w:tc>
          <w:tcPr>
            <w:tcW w:w="3823" w:type="dxa"/>
            <w:vAlign w:val="center"/>
          </w:tcPr>
          <w:p w14:paraId="1DF09612" w14:textId="7A605D09" w:rsidR="00EC5A56" w:rsidRPr="004D386C" w:rsidRDefault="00EC5A56" w:rsidP="00EC5A56">
            <w:pPr>
              <w:rPr>
                <w:color w:val="000000" w:themeColor="text1"/>
              </w:rPr>
            </w:pPr>
            <w:r>
              <w:rPr>
                <w:color w:val="000000" w:themeColor="text1"/>
              </w:rPr>
              <w:t>Chargé de projet</w:t>
            </w:r>
          </w:p>
        </w:tc>
        <w:tc>
          <w:tcPr>
            <w:tcW w:w="2409" w:type="dxa"/>
            <w:vAlign w:val="center"/>
          </w:tcPr>
          <w:p w14:paraId="31B9F64C" w14:textId="77777777" w:rsidR="00EC5A56" w:rsidRPr="004D386C" w:rsidRDefault="00EC5A56" w:rsidP="00EC5A56">
            <w:pPr>
              <w:jc w:val="right"/>
              <w:rPr>
                <w:color w:val="000000" w:themeColor="text1"/>
              </w:rPr>
            </w:pPr>
            <w:r w:rsidRPr="004D386C">
              <w:rPr>
                <w:color w:val="000000" w:themeColor="text1"/>
              </w:rPr>
              <w:t>€ HT</w:t>
            </w:r>
          </w:p>
        </w:tc>
        <w:tc>
          <w:tcPr>
            <w:tcW w:w="2694" w:type="dxa"/>
            <w:vAlign w:val="center"/>
          </w:tcPr>
          <w:p w14:paraId="462A9F92" w14:textId="77777777" w:rsidR="00EC5A56" w:rsidRPr="004D386C" w:rsidRDefault="00EC5A56" w:rsidP="00EC5A56">
            <w:pPr>
              <w:jc w:val="right"/>
              <w:rPr>
                <w:color w:val="000000" w:themeColor="text1"/>
              </w:rPr>
            </w:pPr>
            <w:r w:rsidRPr="004D386C">
              <w:rPr>
                <w:color w:val="000000" w:themeColor="text1"/>
              </w:rPr>
              <w:t>€ HT</w:t>
            </w:r>
          </w:p>
        </w:tc>
        <w:tc>
          <w:tcPr>
            <w:tcW w:w="2453" w:type="dxa"/>
            <w:vAlign w:val="center"/>
          </w:tcPr>
          <w:p w14:paraId="6C387555" w14:textId="77777777" w:rsidR="00EC5A56" w:rsidRPr="004D386C" w:rsidRDefault="00EC5A56" w:rsidP="00EC5A56">
            <w:pPr>
              <w:jc w:val="right"/>
              <w:rPr>
                <w:color w:val="000000" w:themeColor="text1"/>
              </w:rPr>
            </w:pPr>
            <w:r w:rsidRPr="004D386C">
              <w:rPr>
                <w:color w:val="000000" w:themeColor="text1"/>
              </w:rPr>
              <w:t>€ HT</w:t>
            </w:r>
          </w:p>
        </w:tc>
      </w:tr>
      <w:tr w:rsidR="00EC5A56" w:rsidRPr="004D386C" w14:paraId="0645919D" w14:textId="77777777" w:rsidTr="00F262C6">
        <w:trPr>
          <w:trHeight w:val="422"/>
        </w:trPr>
        <w:tc>
          <w:tcPr>
            <w:tcW w:w="3823" w:type="dxa"/>
            <w:vAlign w:val="center"/>
          </w:tcPr>
          <w:p w14:paraId="37A25800" w14:textId="2DDA84D6" w:rsidR="00EC5A56" w:rsidRPr="004D386C" w:rsidRDefault="00EC5A56" w:rsidP="00EC5A56">
            <w:pPr>
              <w:rPr>
                <w:color w:val="000000" w:themeColor="text1"/>
              </w:rPr>
            </w:pPr>
            <w:r>
              <w:rPr>
                <w:color w:val="000000" w:themeColor="text1"/>
              </w:rPr>
              <w:t>Assistant de projet</w:t>
            </w:r>
          </w:p>
        </w:tc>
        <w:tc>
          <w:tcPr>
            <w:tcW w:w="2409" w:type="dxa"/>
            <w:vAlign w:val="center"/>
          </w:tcPr>
          <w:p w14:paraId="6A16C1E1" w14:textId="77777777" w:rsidR="00EC5A56" w:rsidRPr="004D386C" w:rsidRDefault="00EC5A56" w:rsidP="00EC5A56">
            <w:pPr>
              <w:jc w:val="right"/>
              <w:rPr>
                <w:color w:val="000000" w:themeColor="text1"/>
              </w:rPr>
            </w:pPr>
            <w:r w:rsidRPr="004D386C">
              <w:rPr>
                <w:color w:val="000000" w:themeColor="text1"/>
              </w:rPr>
              <w:t>€ HT</w:t>
            </w:r>
          </w:p>
        </w:tc>
        <w:tc>
          <w:tcPr>
            <w:tcW w:w="2694" w:type="dxa"/>
            <w:vAlign w:val="center"/>
          </w:tcPr>
          <w:p w14:paraId="0618B254" w14:textId="77777777" w:rsidR="00EC5A56" w:rsidRPr="004D386C" w:rsidRDefault="00EC5A56" w:rsidP="00EC5A56">
            <w:pPr>
              <w:jc w:val="right"/>
              <w:rPr>
                <w:color w:val="000000" w:themeColor="text1"/>
              </w:rPr>
            </w:pPr>
            <w:r w:rsidRPr="004D386C">
              <w:rPr>
                <w:color w:val="000000" w:themeColor="text1"/>
              </w:rPr>
              <w:t>€ HT</w:t>
            </w:r>
          </w:p>
        </w:tc>
        <w:tc>
          <w:tcPr>
            <w:tcW w:w="2453" w:type="dxa"/>
            <w:vAlign w:val="center"/>
          </w:tcPr>
          <w:p w14:paraId="7C7DEEF8" w14:textId="77777777" w:rsidR="00EC5A56" w:rsidRPr="004D386C" w:rsidRDefault="00EC5A56" w:rsidP="00EC5A56">
            <w:pPr>
              <w:jc w:val="right"/>
              <w:rPr>
                <w:color w:val="000000" w:themeColor="text1"/>
              </w:rPr>
            </w:pPr>
            <w:r w:rsidRPr="004D386C">
              <w:rPr>
                <w:color w:val="000000" w:themeColor="text1"/>
              </w:rPr>
              <w:t>€ HT</w:t>
            </w:r>
          </w:p>
        </w:tc>
      </w:tr>
    </w:tbl>
    <w:p w14:paraId="0FF469CC" w14:textId="77777777" w:rsidR="004D386C" w:rsidRPr="004D386C" w:rsidRDefault="004D386C" w:rsidP="008E6761">
      <w:pPr>
        <w:rPr>
          <w:color w:val="000000" w:themeColor="text1"/>
        </w:rPr>
      </w:pPr>
    </w:p>
    <w:sectPr w:rsidR="004D386C" w:rsidRPr="004D386C" w:rsidSect="008E6761">
      <w:pgSz w:w="16838" w:h="11906" w:orient="landscape"/>
      <w:pgMar w:top="720" w:right="720" w:bottom="720" w:left="720"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49AA8" w14:textId="77777777" w:rsidR="0050210A" w:rsidRDefault="0050210A" w:rsidP="00724EF6">
      <w:pPr>
        <w:spacing w:after="0" w:line="240" w:lineRule="auto"/>
      </w:pPr>
      <w:r>
        <w:separator/>
      </w:r>
    </w:p>
  </w:endnote>
  <w:endnote w:type="continuationSeparator" w:id="0">
    <w:p w14:paraId="158474F2" w14:textId="77777777" w:rsidR="0050210A" w:rsidRDefault="0050210A" w:rsidP="00724EF6">
      <w:pPr>
        <w:spacing w:after="0" w:line="240" w:lineRule="auto"/>
      </w:pPr>
      <w:r>
        <w:continuationSeparator/>
      </w:r>
    </w:p>
  </w:endnote>
  <w:endnote w:type="continuationNotice" w:id="1">
    <w:p w14:paraId="7F79CBB9" w14:textId="77777777" w:rsidR="0050210A" w:rsidRDefault="005021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2890660"/>
      <w:docPartObj>
        <w:docPartGallery w:val="Page Numbers (Bottom of Page)"/>
        <w:docPartUnique/>
      </w:docPartObj>
    </w:sdtPr>
    <w:sdtContent>
      <w:p w14:paraId="4A523059" w14:textId="77777777" w:rsidR="008D19A2" w:rsidRDefault="008D19A2">
        <w:pPr>
          <w:pStyle w:val="Pieddepage"/>
          <w:jc w:val="right"/>
        </w:pPr>
        <w:r>
          <w:fldChar w:fldCharType="begin"/>
        </w:r>
        <w:r>
          <w:instrText>PAGE   \* MERGEFORMAT</w:instrText>
        </w:r>
        <w:r>
          <w:fldChar w:fldCharType="separate"/>
        </w:r>
        <w:r w:rsidR="00F83228">
          <w:rPr>
            <w:noProof/>
          </w:rPr>
          <w:t>1</w:t>
        </w:r>
        <w:r>
          <w:fldChar w:fldCharType="end"/>
        </w:r>
      </w:p>
    </w:sdtContent>
  </w:sdt>
  <w:p w14:paraId="68C51CC5" w14:textId="5D398AD1" w:rsidR="008D19A2" w:rsidRPr="00AF62A3" w:rsidRDefault="00AF62A3" w:rsidP="00AF62A3">
    <w:pPr>
      <w:pStyle w:val="Pieddepage"/>
      <w:rPr>
        <w:sz w:val="16"/>
        <w:szCs w:val="16"/>
      </w:rPr>
    </w:pPr>
    <w:bookmarkStart w:id="14" w:name="_Hlk51247768"/>
    <w:bookmarkStart w:id="15" w:name="_Hlk51247769"/>
    <w:r w:rsidRPr="00AF62A3">
      <w:rPr>
        <w:sz w:val="16"/>
        <w:szCs w:val="16"/>
      </w:rPr>
      <w:t xml:space="preserve">Modèle de marché public – </w:t>
    </w:r>
    <w:r w:rsidRPr="00AF62A3">
      <w:rPr>
        <w:color w:val="FF5959"/>
        <w:sz w:val="16"/>
        <w:szCs w:val="16"/>
      </w:rPr>
      <w:t>Elaboration d’un plan-guide</w:t>
    </w:r>
    <w:r w:rsidRPr="00AF62A3">
      <w:rPr>
        <w:sz w:val="16"/>
        <w:szCs w:val="16"/>
      </w:rPr>
      <w:t xml:space="preserve"> </w:t>
    </w:r>
    <w:r w:rsidR="00EC5A56" w:rsidRPr="00B813A6">
      <w:rPr>
        <w:color w:val="FF5959"/>
        <w:sz w:val="16"/>
        <w:szCs w:val="16"/>
      </w:rPr>
      <w:t>communal</w:t>
    </w:r>
    <w:r w:rsidR="00EC5A56">
      <w:rPr>
        <w:sz w:val="16"/>
        <w:szCs w:val="16"/>
      </w:rPr>
      <w:t xml:space="preserve"> </w:t>
    </w:r>
    <w:r w:rsidRPr="00AF62A3">
      <w:rPr>
        <w:sz w:val="16"/>
        <w:szCs w:val="16"/>
      </w:rPr>
      <w:t xml:space="preserve">– AE </w:t>
    </w:r>
    <w:r w:rsidR="009D7EE9">
      <w:rPr>
        <w:sz w:val="16"/>
        <w:szCs w:val="16"/>
      </w:rPr>
      <w:t>–</w:t>
    </w:r>
    <w:r w:rsidRPr="00AF62A3">
      <w:rPr>
        <w:sz w:val="16"/>
        <w:szCs w:val="16"/>
      </w:rPr>
      <w:t xml:space="preserve"> </w:t>
    </w:r>
    <w:r w:rsidR="006243F0" w:rsidRPr="00AF62A3">
      <w:rPr>
        <w:sz w:val="16"/>
        <w:szCs w:val="16"/>
      </w:rPr>
      <w:t>V</w:t>
    </w:r>
    <w:bookmarkEnd w:id="14"/>
    <w:bookmarkEnd w:id="15"/>
    <w:r w:rsidR="00B813A6">
      <w:rPr>
        <w:sz w:val="16"/>
        <w:szCs w:val="16"/>
      </w:rPr>
      <w:t>ersion n</w:t>
    </w:r>
    <w:r w:rsidR="006243F0">
      <w:rPr>
        <w:sz w:val="16"/>
        <w:szCs w:val="16"/>
      </w:rPr>
      <w:t>ovembre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5ED52" w14:textId="77777777" w:rsidR="0050210A" w:rsidRDefault="0050210A" w:rsidP="00724EF6">
      <w:pPr>
        <w:spacing w:after="0" w:line="240" w:lineRule="auto"/>
      </w:pPr>
      <w:r>
        <w:separator/>
      </w:r>
    </w:p>
  </w:footnote>
  <w:footnote w:type="continuationSeparator" w:id="0">
    <w:p w14:paraId="1E8FD816" w14:textId="77777777" w:rsidR="0050210A" w:rsidRDefault="0050210A" w:rsidP="00724EF6">
      <w:pPr>
        <w:spacing w:after="0" w:line="240" w:lineRule="auto"/>
      </w:pPr>
      <w:r>
        <w:continuationSeparator/>
      </w:r>
    </w:p>
  </w:footnote>
  <w:footnote w:type="continuationNotice" w:id="1">
    <w:p w14:paraId="28D7EC47" w14:textId="77777777" w:rsidR="0050210A" w:rsidRDefault="0050210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1" w15:restartNumberingAfterBreak="0">
    <w:nsid w:val="00000003"/>
    <w:multiLevelType w:val="singleLevel"/>
    <w:tmpl w:val="EE1C59C0"/>
    <w:name w:val="WW8Num3"/>
    <w:lvl w:ilvl="0">
      <w:start w:val="1"/>
      <w:numFmt w:val="decimal"/>
      <w:lvlText w:val="%1."/>
      <w:lvlJc w:val="left"/>
      <w:pPr>
        <w:tabs>
          <w:tab w:val="num" w:pos="786"/>
        </w:tabs>
        <w:ind w:left="786" w:hanging="360"/>
      </w:pPr>
      <w:rPr>
        <w:b/>
      </w:rPr>
    </w:lvl>
  </w:abstractNum>
  <w:abstractNum w:abstractNumId="2" w15:restartNumberingAfterBreak="0">
    <w:nsid w:val="00100645"/>
    <w:multiLevelType w:val="hybridMultilevel"/>
    <w:tmpl w:val="4D4AA9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223901"/>
    <w:multiLevelType w:val="hybridMultilevel"/>
    <w:tmpl w:val="06B81C04"/>
    <w:lvl w:ilvl="0" w:tplc="00000002">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6A3A57"/>
    <w:multiLevelType w:val="hybridMultilevel"/>
    <w:tmpl w:val="D80012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A4501B"/>
    <w:multiLevelType w:val="hybridMultilevel"/>
    <w:tmpl w:val="D7E4E6BC"/>
    <w:lvl w:ilvl="0" w:tplc="040C0005">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6" w15:restartNumberingAfterBreak="0">
    <w:nsid w:val="0918195F"/>
    <w:multiLevelType w:val="hybridMultilevel"/>
    <w:tmpl w:val="098A6B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5416C1"/>
    <w:multiLevelType w:val="hybridMultilevel"/>
    <w:tmpl w:val="1F1CE7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18712F"/>
    <w:multiLevelType w:val="hybridMultilevel"/>
    <w:tmpl w:val="AC049B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797E4E"/>
    <w:multiLevelType w:val="hybridMultilevel"/>
    <w:tmpl w:val="7BE0CA3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DC2743"/>
    <w:multiLevelType w:val="hybridMultilevel"/>
    <w:tmpl w:val="D11CC6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EE1167"/>
    <w:multiLevelType w:val="hybridMultilevel"/>
    <w:tmpl w:val="C264312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D27C13"/>
    <w:multiLevelType w:val="hybridMultilevel"/>
    <w:tmpl w:val="8850E6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65199A"/>
    <w:multiLevelType w:val="hybridMultilevel"/>
    <w:tmpl w:val="E1E6F06C"/>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5F30DE"/>
    <w:multiLevelType w:val="hybridMultilevel"/>
    <w:tmpl w:val="DD243F88"/>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5B7E3C"/>
    <w:multiLevelType w:val="hybridMultilevel"/>
    <w:tmpl w:val="0A525A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1D839CA"/>
    <w:multiLevelType w:val="hybridMultilevel"/>
    <w:tmpl w:val="5624FF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A61DB6"/>
    <w:multiLevelType w:val="hybridMultilevel"/>
    <w:tmpl w:val="E6EEDCCA"/>
    <w:lvl w:ilvl="0" w:tplc="E2EAAEB4">
      <w:start w:val="1"/>
      <w:numFmt w:val="bullet"/>
      <w:lvlText w:val=""/>
      <w:lvlJc w:val="left"/>
      <w:pPr>
        <w:ind w:left="2133" w:hanging="360"/>
      </w:pPr>
      <w:rPr>
        <w:rFonts w:ascii="Wingdings" w:hAnsi="Wingdings" w:hint="default"/>
      </w:rPr>
    </w:lvl>
    <w:lvl w:ilvl="1" w:tplc="040C0003" w:tentative="1">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18" w15:restartNumberingAfterBreak="0">
    <w:nsid w:val="477347E9"/>
    <w:multiLevelType w:val="hybridMultilevel"/>
    <w:tmpl w:val="C98A6DA4"/>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8971E0"/>
    <w:multiLevelType w:val="hybridMultilevel"/>
    <w:tmpl w:val="EBA489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B46E93"/>
    <w:multiLevelType w:val="hybridMultilevel"/>
    <w:tmpl w:val="7DC2E09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B6E5B44"/>
    <w:multiLevelType w:val="hybridMultilevel"/>
    <w:tmpl w:val="280CC2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227F49"/>
    <w:multiLevelType w:val="hybridMultilevel"/>
    <w:tmpl w:val="C2A6E6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357AEC"/>
    <w:multiLevelType w:val="hybridMultilevel"/>
    <w:tmpl w:val="0D42F5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A77FC3"/>
    <w:multiLevelType w:val="hybridMultilevel"/>
    <w:tmpl w:val="5A9469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D60142"/>
    <w:multiLevelType w:val="hybridMultilevel"/>
    <w:tmpl w:val="F6B4E518"/>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78593B"/>
    <w:multiLevelType w:val="hybridMultilevel"/>
    <w:tmpl w:val="0E229690"/>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503063"/>
    <w:multiLevelType w:val="hybridMultilevel"/>
    <w:tmpl w:val="E80EFE7E"/>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7585BB5"/>
    <w:multiLevelType w:val="hybridMultilevel"/>
    <w:tmpl w:val="FF1C8B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4E3A0C"/>
    <w:multiLevelType w:val="hybridMultilevel"/>
    <w:tmpl w:val="3BB4E4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4001EB"/>
    <w:multiLevelType w:val="hybridMultilevel"/>
    <w:tmpl w:val="90A81CB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DB03C09"/>
    <w:multiLevelType w:val="hybridMultilevel"/>
    <w:tmpl w:val="CF9074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0D15C09"/>
    <w:multiLevelType w:val="hybridMultilevel"/>
    <w:tmpl w:val="C61CA0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0F82E27"/>
    <w:multiLevelType w:val="hybridMultilevel"/>
    <w:tmpl w:val="98D0F7F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8732D3E"/>
    <w:multiLevelType w:val="hybridMultilevel"/>
    <w:tmpl w:val="98A2180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127B21"/>
    <w:multiLevelType w:val="hybridMultilevel"/>
    <w:tmpl w:val="043CC6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0940671">
    <w:abstractNumId w:val="1"/>
  </w:num>
  <w:num w:numId="2" w16cid:durableId="55979974">
    <w:abstractNumId w:val="18"/>
  </w:num>
  <w:num w:numId="3" w16cid:durableId="1165053222">
    <w:abstractNumId w:val="20"/>
  </w:num>
  <w:num w:numId="4" w16cid:durableId="441387908">
    <w:abstractNumId w:val="16"/>
  </w:num>
  <w:num w:numId="5" w16cid:durableId="1363286985">
    <w:abstractNumId w:val="15"/>
  </w:num>
  <w:num w:numId="6" w16cid:durableId="809596706">
    <w:abstractNumId w:val="10"/>
  </w:num>
  <w:num w:numId="7" w16cid:durableId="1990747235">
    <w:abstractNumId w:val="14"/>
  </w:num>
  <w:num w:numId="8" w16cid:durableId="1417481864">
    <w:abstractNumId w:val="35"/>
  </w:num>
  <w:num w:numId="9" w16cid:durableId="1412773395">
    <w:abstractNumId w:val="25"/>
  </w:num>
  <w:num w:numId="10" w16cid:durableId="848258506">
    <w:abstractNumId w:val="29"/>
  </w:num>
  <w:num w:numId="11" w16cid:durableId="865102247">
    <w:abstractNumId w:val="34"/>
  </w:num>
  <w:num w:numId="12" w16cid:durableId="612133205">
    <w:abstractNumId w:val="3"/>
  </w:num>
  <w:num w:numId="13" w16cid:durableId="1507670655">
    <w:abstractNumId w:val="17"/>
  </w:num>
  <w:num w:numId="14" w16cid:durableId="308247442">
    <w:abstractNumId w:val="2"/>
  </w:num>
  <w:num w:numId="15" w16cid:durableId="33702306">
    <w:abstractNumId w:val="27"/>
  </w:num>
  <w:num w:numId="16" w16cid:durableId="1613197345">
    <w:abstractNumId w:val="26"/>
  </w:num>
  <w:num w:numId="17" w16cid:durableId="823086079">
    <w:abstractNumId w:val="31"/>
  </w:num>
  <w:num w:numId="18" w16cid:durableId="1422484289">
    <w:abstractNumId w:val="13"/>
  </w:num>
  <w:num w:numId="19" w16cid:durableId="1643580087">
    <w:abstractNumId w:val="33"/>
  </w:num>
  <w:num w:numId="20" w16cid:durableId="2031908449">
    <w:abstractNumId w:val="11"/>
  </w:num>
  <w:num w:numId="21" w16cid:durableId="807016295">
    <w:abstractNumId w:val="24"/>
  </w:num>
  <w:num w:numId="22" w16cid:durableId="1428962535">
    <w:abstractNumId w:val="6"/>
  </w:num>
  <w:num w:numId="23" w16cid:durableId="903418746">
    <w:abstractNumId w:val="7"/>
  </w:num>
  <w:num w:numId="24" w16cid:durableId="1538078020">
    <w:abstractNumId w:val="8"/>
  </w:num>
  <w:num w:numId="25" w16cid:durableId="1937446289">
    <w:abstractNumId w:val="4"/>
  </w:num>
  <w:num w:numId="26" w16cid:durableId="1832484014">
    <w:abstractNumId w:val="12"/>
  </w:num>
  <w:num w:numId="27" w16cid:durableId="494422624">
    <w:abstractNumId w:val="9"/>
  </w:num>
  <w:num w:numId="28" w16cid:durableId="1661931736">
    <w:abstractNumId w:val="5"/>
  </w:num>
  <w:num w:numId="29" w16cid:durableId="153493888">
    <w:abstractNumId w:val="23"/>
  </w:num>
  <w:num w:numId="30" w16cid:durableId="1965189421">
    <w:abstractNumId w:val="28"/>
  </w:num>
  <w:num w:numId="31" w16cid:durableId="1820077513">
    <w:abstractNumId w:val="21"/>
  </w:num>
  <w:num w:numId="32" w16cid:durableId="1435517218">
    <w:abstractNumId w:val="19"/>
  </w:num>
  <w:num w:numId="33" w16cid:durableId="1878463490">
    <w:abstractNumId w:val="22"/>
  </w:num>
  <w:num w:numId="34" w16cid:durableId="1516580048">
    <w:abstractNumId w:val="30"/>
  </w:num>
  <w:num w:numId="35" w16cid:durableId="1196578358">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9B"/>
    <w:rsid w:val="00000507"/>
    <w:rsid w:val="0000576F"/>
    <w:rsid w:val="00006D59"/>
    <w:rsid w:val="0001413D"/>
    <w:rsid w:val="00025862"/>
    <w:rsid w:val="00030D34"/>
    <w:rsid w:val="00035CAC"/>
    <w:rsid w:val="00035D62"/>
    <w:rsid w:val="000379A3"/>
    <w:rsid w:val="00042153"/>
    <w:rsid w:val="00052E88"/>
    <w:rsid w:val="00053C41"/>
    <w:rsid w:val="0005514C"/>
    <w:rsid w:val="00055A71"/>
    <w:rsid w:val="00056457"/>
    <w:rsid w:val="00056769"/>
    <w:rsid w:val="000568BA"/>
    <w:rsid w:val="00060810"/>
    <w:rsid w:val="00062EAA"/>
    <w:rsid w:val="00064973"/>
    <w:rsid w:val="00074401"/>
    <w:rsid w:val="00076D6E"/>
    <w:rsid w:val="00080636"/>
    <w:rsid w:val="000862B2"/>
    <w:rsid w:val="00087EFE"/>
    <w:rsid w:val="00090892"/>
    <w:rsid w:val="00092A2C"/>
    <w:rsid w:val="000972DA"/>
    <w:rsid w:val="00097E4E"/>
    <w:rsid w:val="000A30FA"/>
    <w:rsid w:val="000A7C9C"/>
    <w:rsid w:val="000B1852"/>
    <w:rsid w:val="000B2BCB"/>
    <w:rsid w:val="000B408E"/>
    <w:rsid w:val="000B4712"/>
    <w:rsid w:val="000B595C"/>
    <w:rsid w:val="000B73E8"/>
    <w:rsid w:val="000C0FC6"/>
    <w:rsid w:val="000C272B"/>
    <w:rsid w:val="000D442E"/>
    <w:rsid w:val="000D47D1"/>
    <w:rsid w:val="000D6EBD"/>
    <w:rsid w:val="000D7E47"/>
    <w:rsid w:val="000E755A"/>
    <w:rsid w:val="000F6641"/>
    <w:rsid w:val="000F7AC6"/>
    <w:rsid w:val="00125109"/>
    <w:rsid w:val="001363CA"/>
    <w:rsid w:val="00144227"/>
    <w:rsid w:val="001457E1"/>
    <w:rsid w:val="001462AC"/>
    <w:rsid w:val="0014772E"/>
    <w:rsid w:val="00152339"/>
    <w:rsid w:val="00152E21"/>
    <w:rsid w:val="001557A1"/>
    <w:rsid w:val="00161081"/>
    <w:rsid w:val="00163402"/>
    <w:rsid w:val="001657A1"/>
    <w:rsid w:val="00171551"/>
    <w:rsid w:val="00172EFE"/>
    <w:rsid w:val="0017789C"/>
    <w:rsid w:val="0018010F"/>
    <w:rsid w:val="00182128"/>
    <w:rsid w:val="00184DA2"/>
    <w:rsid w:val="00187761"/>
    <w:rsid w:val="00187833"/>
    <w:rsid w:val="001920DE"/>
    <w:rsid w:val="001948FC"/>
    <w:rsid w:val="00194FD2"/>
    <w:rsid w:val="001974F9"/>
    <w:rsid w:val="001A00F7"/>
    <w:rsid w:val="001A3112"/>
    <w:rsid w:val="001A3A32"/>
    <w:rsid w:val="001A42A0"/>
    <w:rsid w:val="001A4D87"/>
    <w:rsid w:val="001A5954"/>
    <w:rsid w:val="001B08FB"/>
    <w:rsid w:val="001B20CC"/>
    <w:rsid w:val="001B240A"/>
    <w:rsid w:val="001B6BAA"/>
    <w:rsid w:val="001C1D77"/>
    <w:rsid w:val="001C29AD"/>
    <w:rsid w:val="001C36F3"/>
    <w:rsid w:val="001C4FDC"/>
    <w:rsid w:val="001D472E"/>
    <w:rsid w:val="001E6978"/>
    <w:rsid w:val="001F5DDF"/>
    <w:rsid w:val="00203FD5"/>
    <w:rsid w:val="002072BD"/>
    <w:rsid w:val="00210FAD"/>
    <w:rsid w:val="002114B5"/>
    <w:rsid w:val="002119E4"/>
    <w:rsid w:val="00213BC0"/>
    <w:rsid w:val="0022288D"/>
    <w:rsid w:val="00224D03"/>
    <w:rsid w:val="00227333"/>
    <w:rsid w:val="00232971"/>
    <w:rsid w:val="00237706"/>
    <w:rsid w:val="00240A33"/>
    <w:rsid w:val="00243C42"/>
    <w:rsid w:val="00251BFC"/>
    <w:rsid w:val="002566F0"/>
    <w:rsid w:val="00265407"/>
    <w:rsid w:val="002665E8"/>
    <w:rsid w:val="002708D9"/>
    <w:rsid w:val="00283A31"/>
    <w:rsid w:val="00287103"/>
    <w:rsid w:val="002871C0"/>
    <w:rsid w:val="002873FC"/>
    <w:rsid w:val="0029489F"/>
    <w:rsid w:val="0029747D"/>
    <w:rsid w:val="002A26ED"/>
    <w:rsid w:val="002A5427"/>
    <w:rsid w:val="002A72AC"/>
    <w:rsid w:val="002C0E94"/>
    <w:rsid w:val="002C5298"/>
    <w:rsid w:val="002C56F1"/>
    <w:rsid w:val="002C6F7A"/>
    <w:rsid w:val="002D1B17"/>
    <w:rsid w:val="002E039A"/>
    <w:rsid w:val="002E4B1E"/>
    <w:rsid w:val="002F2E5C"/>
    <w:rsid w:val="002F7221"/>
    <w:rsid w:val="002F754D"/>
    <w:rsid w:val="003001EA"/>
    <w:rsid w:val="00302961"/>
    <w:rsid w:val="0030490D"/>
    <w:rsid w:val="003053F2"/>
    <w:rsid w:val="00310909"/>
    <w:rsid w:val="00310F90"/>
    <w:rsid w:val="0031110F"/>
    <w:rsid w:val="00314511"/>
    <w:rsid w:val="0032313D"/>
    <w:rsid w:val="00324C48"/>
    <w:rsid w:val="00326004"/>
    <w:rsid w:val="00331828"/>
    <w:rsid w:val="003406D7"/>
    <w:rsid w:val="00341C09"/>
    <w:rsid w:val="0034503F"/>
    <w:rsid w:val="00345184"/>
    <w:rsid w:val="00347CF4"/>
    <w:rsid w:val="00351C47"/>
    <w:rsid w:val="00355D47"/>
    <w:rsid w:val="003620E8"/>
    <w:rsid w:val="00363E6C"/>
    <w:rsid w:val="00364F09"/>
    <w:rsid w:val="00371202"/>
    <w:rsid w:val="003718FF"/>
    <w:rsid w:val="00371BAE"/>
    <w:rsid w:val="003721F1"/>
    <w:rsid w:val="003728A3"/>
    <w:rsid w:val="003776F4"/>
    <w:rsid w:val="003803BE"/>
    <w:rsid w:val="003807F8"/>
    <w:rsid w:val="00381D27"/>
    <w:rsid w:val="0038207D"/>
    <w:rsid w:val="003906A0"/>
    <w:rsid w:val="00392641"/>
    <w:rsid w:val="00393532"/>
    <w:rsid w:val="003A5638"/>
    <w:rsid w:val="003B5139"/>
    <w:rsid w:val="003B63DC"/>
    <w:rsid w:val="003B7533"/>
    <w:rsid w:val="003C2CE4"/>
    <w:rsid w:val="003C5096"/>
    <w:rsid w:val="003C5298"/>
    <w:rsid w:val="003D036E"/>
    <w:rsid w:val="003D1D6C"/>
    <w:rsid w:val="003D30CF"/>
    <w:rsid w:val="003D633A"/>
    <w:rsid w:val="003D669C"/>
    <w:rsid w:val="003E13ED"/>
    <w:rsid w:val="003E2E8A"/>
    <w:rsid w:val="003E4F1C"/>
    <w:rsid w:val="003E5436"/>
    <w:rsid w:val="003F300A"/>
    <w:rsid w:val="0040402A"/>
    <w:rsid w:val="0040784E"/>
    <w:rsid w:val="00407F0A"/>
    <w:rsid w:val="0041046E"/>
    <w:rsid w:val="00411FE5"/>
    <w:rsid w:val="0041308C"/>
    <w:rsid w:val="00413177"/>
    <w:rsid w:val="00416325"/>
    <w:rsid w:val="00416B41"/>
    <w:rsid w:val="004206E2"/>
    <w:rsid w:val="00420F04"/>
    <w:rsid w:val="00422706"/>
    <w:rsid w:val="00423D55"/>
    <w:rsid w:val="00424101"/>
    <w:rsid w:val="0043392C"/>
    <w:rsid w:val="004348CC"/>
    <w:rsid w:val="00434E4C"/>
    <w:rsid w:val="0043779C"/>
    <w:rsid w:val="00442C5F"/>
    <w:rsid w:val="0044649E"/>
    <w:rsid w:val="00456745"/>
    <w:rsid w:val="00456C4A"/>
    <w:rsid w:val="004579EE"/>
    <w:rsid w:val="00461236"/>
    <w:rsid w:val="00464674"/>
    <w:rsid w:val="00467462"/>
    <w:rsid w:val="0047093D"/>
    <w:rsid w:val="00472763"/>
    <w:rsid w:val="004733A7"/>
    <w:rsid w:val="004753B3"/>
    <w:rsid w:val="0049061E"/>
    <w:rsid w:val="004961AF"/>
    <w:rsid w:val="004A12CA"/>
    <w:rsid w:val="004A7023"/>
    <w:rsid w:val="004B3B36"/>
    <w:rsid w:val="004B7DA3"/>
    <w:rsid w:val="004C078A"/>
    <w:rsid w:val="004C3CAD"/>
    <w:rsid w:val="004D386C"/>
    <w:rsid w:val="004D7090"/>
    <w:rsid w:val="004E3AFD"/>
    <w:rsid w:val="004E551B"/>
    <w:rsid w:val="004E6CE7"/>
    <w:rsid w:val="004E79CA"/>
    <w:rsid w:val="004F4B2F"/>
    <w:rsid w:val="004F7CF3"/>
    <w:rsid w:val="00501738"/>
    <w:rsid w:val="0050210A"/>
    <w:rsid w:val="00503EAF"/>
    <w:rsid w:val="00507D06"/>
    <w:rsid w:val="005110C4"/>
    <w:rsid w:val="005143AB"/>
    <w:rsid w:val="0051617A"/>
    <w:rsid w:val="0052069A"/>
    <w:rsid w:val="00521B82"/>
    <w:rsid w:val="00521C77"/>
    <w:rsid w:val="00526EEE"/>
    <w:rsid w:val="00530D2C"/>
    <w:rsid w:val="00532B30"/>
    <w:rsid w:val="005345A9"/>
    <w:rsid w:val="00535FB3"/>
    <w:rsid w:val="00537027"/>
    <w:rsid w:val="00543F5A"/>
    <w:rsid w:val="00547B0E"/>
    <w:rsid w:val="0055175D"/>
    <w:rsid w:val="005632B5"/>
    <w:rsid w:val="005649E2"/>
    <w:rsid w:val="00565269"/>
    <w:rsid w:val="00570287"/>
    <w:rsid w:val="005739CF"/>
    <w:rsid w:val="00574088"/>
    <w:rsid w:val="005828E4"/>
    <w:rsid w:val="0058381B"/>
    <w:rsid w:val="00590683"/>
    <w:rsid w:val="00592B23"/>
    <w:rsid w:val="005946BC"/>
    <w:rsid w:val="00594EA4"/>
    <w:rsid w:val="00595F26"/>
    <w:rsid w:val="00597867"/>
    <w:rsid w:val="005A74D3"/>
    <w:rsid w:val="005A7EE7"/>
    <w:rsid w:val="005C04BD"/>
    <w:rsid w:val="005C216D"/>
    <w:rsid w:val="005C31BB"/>
    <w:rsid w:val="005C720C"/>
    <w:rsid w:val="005D60CD"/>
    <w:rsid w:val="005D6571"/>
    <w:rsid w:val="005D6BD6"/>
    <w:rsid w:val="005D78AA"/>
    <w:rsid w:val="005E2D95"/>
    <w:rsid w:val="005F7AFF"/>
    <w:rsid w:val="00603A9D"/>
    <w:rsid w:val="006124C4"/>
    <w:rsid w:val="006243F0"/>
    <w:rsid w:val="00631742"/>
    <w:rsid w:val="0063527D"/>
    <w:rsid w:val="006367B1"/>
    <w:rsid w:val="0063740D"/>
    <w:rsid w:val="00641DCC"/>
    <w:rsid w:val="00642C81"/>
    <w:rsid w:val="00643764"/>
    <w:rsid w:val="00646211"/>
    <w:rsid w:val="0065020E"/>
    <w:rsid w:val="00656716"/>
    <w:rsid w:val="00657CDC"/>
    <w:rsid w:val="006605F7"/>
    <w:rsid w:val="00663AD6"/>
    <w:rsid w:val="00664E2A"/>
    <w:rsid w:val="00673685"/>
    <w:rsid w:val="00674C4E"/>
    <w:rsid w:val="00681D01"/>
    <w:rsid w:val="00682C76"/>
    <w:rsid w:val="00682D5D"/>
    <w:rsid w:val="0068484E"/>
    <w:rsid w:val="006863C7"/>
    <w:rsid w:val="00692113"/>
    <w:rsid w:val="00693C88"/>
    <w:rsid w:val="00696D44"/>
    <w:rsid w:val="006976E3"/>
    <w:rsid w:val="00697D1F"/>
    <w:rsid w:val="006A15F4"/>
    <w:rsid w:val="006A17C8"/>
    <w:rsid w:val="006A1DB4"/>
    <w:rsid w:val="006A5022"/>
    <w:rsid w:val="006A684A"/>
    <w:rsid w:val="006B0277"/>
    <w:rsid w:val="006B1342"/>
    <w:rsid w:val="006B21E4"/>
    <w:rsid w:val="006B257D"/>
    <w:rsid w:val="006B35E5"/>
    <w:rsid w:val="006C1E2B"/>
    <w:rsid w:val="006C2756"/>
    <w:rsid w:val="006C2EF0"/>
    <w:rsid w:val="006C4CCB"/>
    <w:rsid w:val="006D0774"/>
    <w:rsid w:val="006D2F88"/>
    <w:rsid w:val="006D43A3"/>
    <w:rsid w:val="006E19D2"/>
    <w:rsid w:val="006E6BBD"/>
    <w:rsid w:val="006F17D4"/>
    <w:rsid w:val="006F1B9F"/>
    <w:rsid w:val="006F456D"/>
    <w:rsid w:val="0070120F"/>
    <w:rsid w:val="007105C5"/>
    <w:rsid w:val="00712201"/>
    <w:rsid w:val="0071626B"/>
    <w:rsid w:val="007207AD"/>
    <w:rsid w:val="00724EF6"/>
    <w:rsid w:val="007279D4"/>
    <w:rsid w:val="00730471"/>
    <w:rsid w:val="00731E59"/>
    <w:rsid w:val="00732A68"/>
    <w:rsid w:val="00733274"/>
    <w:rsid w:val="00735527"/>
    <w:rsid w:val="00737C2A"/>
    <w:rsid w:val="00737F08"/>
    <w:rsid w:val="007436D9"/>
    <w:rsid w:val="007455A2"/>
    <w:rsid w:val="007677CC"/>
    <w:rsid w:val="007678E0"/>
    <w:rsid w:val="007734A7"/>
    <w:rsid w:val="007741D3"/>
    <w:rsid w:val="00781A7B"/>
    <w:rsid w:val="007910E8"/>
    <w:rsid w:val="00794532"/>
    <w:rsid w:val="00796124"/>
    <w:rsid w:val="00796A9A"/>
    <w:rsid w:val="00797D2E"/>
    <w:rsid w:val="007A3921"/>
    <w:rsid w:val="007A7AAE"/>
    <w:rsid w:val="007B0BAB"/>
    <w:rsid w:val="007B1A38"/>
    <w:rsid w:val="007B237A"/>
    <w:rsid w:val="007B6FDB"/>
    <w:rsid w:val="007B71E9"/>
    <w:rsid w:val="007B7957"/>
    <w:rsid w:val="007B7D5E"/>
    <w:rsid w:val="007C18DD"/>
    <w:rsid w:val="007C4B04"/>
    <w:rsid w:val="007C6066"/>
    <w:rsid w:val="007C77F3"/>
    <w:rsid w:val="007D2A31"/>
    <w:rsid w:val="007D3E0E"/>
    <w:rsid w:val="007D6D29"/>
    <w:rsid w:val="007D6DCB"/>
    <w:rsid w:val="007F02B4"/>
    <w:rsid w:val="007F2CDC"/>
    <w:rsid w:val="0080021C"/>
    <w:rsid w:val="00800CFC"/>
    <w:rsid w:val="008077C3"/>
    <w:rsid w:val="00813AFC"/>
    <w:rsid w:val="00817B00"/>
    <w:rsid w:val="00820A84"/>
    <w:rsid w:val="00821AD2"/>
    <w:rsid w:val="00822435"/>
    <w:rsid w:val="008332BF"/>
    <w:rsid w:val="0084018B"/>
    <w:rsid w:val="008436B6"/>
    <w:rsid w:val="00844812"/>
    <w:rsid w:val="008462BF"/>
    <w:rsid w:val="008468F6"/>
    <w:rsid w:val="00847AA0"/>
    <w:rsid w:val="00851EDF"/>
    <w:rsid w:val="0085409D"/>
    <w:rsid w:val="00854FC7"/>
    <w:rsid w:val="0086109E"/>
    <w:rsid w:val="008674C0"/>
    <w:rsid w:val="00872879"/>
    <w:rsid w:val="0087294D"/>
    <w:rsid w:val="00873965"/>
    <w:rsid w:val="00874A5E"/>
    <w:rsid w:val="0087550C"/>
    <w:rsid w:val="00876861"/>
    <w:rsid w:val="00880060"/>
    <w:rsid w:val="00880EC1"/>
    <w:rsid w:val="008868A8"/>
    <w:rsid w:val="008A2AC5"/>
    <w:rsid w:val="008A485D"/>
    <w:rsid w:val="008A6342"/>
    <w:rsid w:val="008A6587"/>
    <w:rsid w:val="008B1355"/>
    <w:rsid w:val="008B2D14"/>
    <w:rsid w:val="008B5167"/>
    <w:rsid w:val="008B6BBD"/>
    <w:rsid w:val="008C3CCF"/>
    <w:rsid w:val="008C4B7A"/>
    <w:rsid w:val="008D0865"/>
    <w:rsid w:val="008D19A2"/>
    <w:rsid w:val="008E26C9"/>
    <w:rsid w:val="008E4BD1"/>
    <w:rsid w:val="008E6761"/>
    <w:rsid w:val="008F26C2"/>
    <w:rsid w:val="008F41BF"/>
    <w:rsid w:val="008F64FE"/>
    <w:rsid w:val="008F697E"/>
    <w:rsid w:val="008F7FB4"/>
    <w:rsid w:val="009016CF"/>
    <w:rsid w:val="00904EB0"/>
    <w:rsid w:val="009138FF"/>
    <w:rsid w:val="009152FF"/>
    <w:rsid w:val="00922BB5"/>
    <w:rsid w:val="00926000"/>
    <w:rsid w:val="00927667"/>
    <w:rsid w:val="00927F25"/>
    <w:rsid w:val="0093219B"/>
    <w:rsid w:val="00933C34"/>
    <w:rsid w:val="009345AB"/>
    <w:rsid w:val="00942D3A"/>
    <w:rsid w:val="009449A2"/>
    <w:rsid w:val="00950920"/>
    <w:rsid w:val="00961653"/>
    <w:rsid w:val="0096339A"/>
    <w:rsid w:val="009648B4"/>
    <w:rsid w:val="00967746"/>
    <w:rsid w:val="00971332"/>
    <w:rsid w:val="00976467"/>
    <w:rsid w:val="00976CCD"/>
    <w:rsid w:val="00986970"/>
    <w:rsid w:val="0098732B"/>
    <w:rsid w:val="009A0946"/>
    <w:rsid w:val="009A4182"/>
    <w:rsid w:val="009A4A8E"/>
    <w:rsid w:val="009C168A"/>
    <w:rsid w:val="009C1D55"/>
    <w:rsid w:val="009C2853"/>
    <w:rsid w:val="009C28C7"/>
    <w:rsid w:val="009C41AA"/>
    <w:rsid w:val="009C63A0"/>
    <w:rsid w:val="009C7F76"/>
    <w:rsid w:val="009D05E1"/>
    <w:rsid w:val="009D2CDD"/>
    <w:rsid w:val="009D7EE9"/>
    <w:rsid w:val="009E3678"/>
    <w:rsid w:val="009F154D"/>
    <w:rsid w:val="009F3D23"/>
    <w:rsid w:val="009F6738"/>
    <w:rsid w:val="00A00E68"/>
    <w:rsid w:val="00A0131A"/>
    <w:rsid w:val="00A02B3E"/>
    <w:rsid w:val="00A042DD"/>
    <w:rsid w:val="00A06A20"/>
    <w:rsid w:val="00A10050"/>
    <w:rsid w:val="00A1034B"/>
    <w:rsid w:val="00A137F9"/>
    <w:rsid w:val="00A1739E"/>
    <w:rsid w:val="00A23573"/>
    <w:rsid w:val="00A263CE"/>
    <w:rsid w:val="00A268AA"/>
    <w:rsid w:val="00A31507"/>
    <w:rsid w:val="00A31D55"/>
    <w:rsid w:val="00A34673"/>
    <w:rsid w:val="00A355A9"/>
    <w:rsid w:val="00A37784"/>
    <w:rsid w:val="00A40BB0"/>
    <w:rsid w:val="00A425AA"/>
    <w:rsid w:val="00A470E0"/>
    <w:rsid w:val="00A52199"/>
    <w:rsid w:val="00A54CE9"/>
    <w:rsid w:val="00A63BD7"/>
    <w:rsid w:val="00A65017"/>
    <w:rsid w:val="00A7588B"/>
    <w:rsid w:val="00A76D0D"/>
    <w:rsid w:val="00A808D7"/>
    <w:rsid w:val="00A80926"/>
    <w:rsid w:val="00A8135F"/>
    <w:rsid w:val="00A826CB"/>
    <w:rsid w:val="00A913C5"/>
    <w:rsid w:val="00A94F0B"/>
    <w:rsid w:val="00A9666A"/>
    <w:rsid w:val="00AA0937"/>
    <w:rsid w:val="00AA5735"/>
    <w:rsid w:val="00AA73BE"/>
    <w:rsid w:val="00AB24E0"/>
    <w:rsid w:val="00AC00D3"/>
    <w:rsid w:val="00AD33E4"/>
    <w:rsid w:val="00AD3575"/>
    <w:rsid w:val="00AD4002"/>
    <w:rsid w:val="00AD4C86"/>
    <w:rsid w:val="00AD6C2A"/>
    <w:rsid w:val="00AE43D3"/>
    <w:rsid w:val="00AE5280"/>
    <w:rsid w:val="00AF25A1"/>
    <w:rsid w:val="00AF6202"/>
    <w:rsid w:val="00AF62A3"/>
    <w:rsid w:val="00AF75EB"/>
    <w:rsid w:val="00B032FE"/>
    <w:rsid w:val="00B053BF"/>
    <w:rsid w:val="00B11BA6"/>
    <w:rsid w:val="00B137D8"/>
    <w:rsid w:val="00B14480"/>
    <w:rsid w:val="00B146F0"/>
    <w:rsid w:val="00B15536"/>
    <w:rsid w:val="00B213FE"/>
    <w:rsid w:val="00B27107"/>
    <w:rsid w:val="00B41AF9"/>
    <w:rsid w:val="00B513DC"/>
    <w:rsid w:val="00B5498D"/>
    <w:rsid w:val="00B54D26"/>
    <w:rsid w:val="00B561E5"/>
    <w:rsid w:val="00B5638F"/>
    <w:rsid w:val="00B6622B"/>
    <w:rsid w:val="00B72E24"/>
    <w:rsid w:val="00B75D80"/>
    <w:rsid w:val="00B76B96"/>
    <w:rsid w:val="00B77F95"/>
    <w:rsid w:val="00B813A6"/>
    <w:rsid w:val="00BA5E65"/>
    <w:rsid w:val="00BA677D"/>
    <w:rsid w:val="00BB2D65"/>
    <w:rsid w:val="00BB711B"/>
    <w:rsid w:val="00BC1067"/>
    <w:rsid w:val="00BC1B74"/>
    <w:rsid w:val="00BC297E"/>
    <w:rsid w:val="00BC3EE3"/>
    <w:rsid w:val="00BC59F3"/>
    <w:rsid w:val="00BC5B3F"/>
    <w:rsid w:val="00BC5DB5"/>
    <w:rsid w:val="00BD29CE"/>
    <w:rsid w:val="00BD2D52"/>
    <w:rsid w:val="00BE02FD"/>
    <w:rsid w:val="00BE2C79"/>
    <w:rsid w:val="00BE51E6"/>
    <w:rsid w:val="00BE5605"/>
    <w:rsid w:val="00BE67A9"/>
    <w:rsid w:val="00BF129B"/>
    <w:rsid w:val="00BF2DAA"/>
    <w:rsid w:val="00BF3990"/>
    <w:rsid w:val="00BF7CFE"/>
    <w:rsid w:val="00C0443E"/>
    <w:rsid w:val="00C0448B"/>
    <w:rsid w:val="00C056E9"/>
    <w:rsid w:val="00C0587E"/>
    <w:rsid w:val="00C06A83"/>
    <w:rsid w:val="00C11285"/>
    <w:rsid w:val="00C13E7B"/>
    <w:rsid w:val="00C14CF8"/>
    <w:rsid w:val="00C15C82"/>
    <w:rsid w:val="00C2033A"/>
    <w:rsid w:val="00C243EA"/>
    <w:rsid w:val="00C27A45"/>
    <w:rsid w:val="00C308AD"/>
    <w:rsid w:val="00C31E49"/>
    <w:rsid w:val="00C37C21"/>
    <w:rsid w:val="00C46099"/>
    <w:rsid w:val="00C47FE0"/>
    <w:rsid w:val="00C5127B"/>
    <w:rsid w:val="00C5644D"/>
    <w:rsid w:val="00C574E5"/>
    <w:rsid w:val="00C57656"/>
    <w:rsid w:val="00C712A1"/>
    <w:rsid w:val="00C721B7"/>
    <w:rsid w:val="00C739CF"/>
    <w:rsid w:val="00C74559"/>
    <w:rsid w:val="00C817B3"/>
    <w:rsid w:val="00C85F28"/>
    <w:rsid w:val="00C8781A"/>
    <w:rsid w:val="00C87BB6"/>
    <w:rsid w:val="00C9465F"/>
    <w:rsid w:val="00CA00F1"/>
    <w:rsid w:val="00CA1D37"/>
    <w:rsid w:val="00CA2AF2"/>
    <w:rsid w:val="00CB052C"/>
    <w:rsid w:val="00CB0A07"/>
    <w:rsid w:val="00CB15C5"/>
    <w:rsid w:val="00CB1E76"/>
    <w:rsid w:val="00CB28F4"/>
    <w:rsid w:val="00CB6C74"/>
    <w:rsid w:val="00CC5F81"/>
    <w:rsid w:val="00CC69E4"/>
    <w:rsid w:val="00CD04BA"/>
    <w:rsid w:val="00CD3FE0"/>
    <w:rsid w:val="00CE32F9"/>
    <w:rsid w:val="00CF6BCE"/>
    <w:rsid w:val="00D02B35"/>
    <w:rsid w:val="00D0339C"/>
    <w:rsid w:val="00D12D6E"/>
    <w:rsid w:val="00D2166C"/>
    <w:rsid w:val="00D27AD6"/>
    <w:rsid w:val="00D351E4"/>
    <w:rsid w:val="00D36B12"/>
    <w:rsid w:val="00D3795D"/>
    <w:rsid w:val="00D45F63"/>
    <w:rsid w:val="00D500CE"/>
    <w:rsid w:val="00D52B35"/>
    <w:rsid w:val="00D557F0"/>
    <w:rsid w:val="00D5787B"/>
    <w:rsid w:val="00D63E0E"/>
    <w:rsid w:val="00D65A0B"/>
    <w:rsid w:val="00D81C9B"/>
    <w:rsid w:val="00D83C9A"/>
    <w:rsid w:val="00D84574"/>
    <w:rsid w:val="00D87194"/>
    <w:rsid w:val="00D900CA"/>
    <w:rsid w:val="00D93C3D"/>
    <w:rsid w:val="00D93E0C"/>
    <w:rsid w:val="00DA3540"/>
    <w:rsid w:val="00DA42A1"/>
    <w:rsid w:val="00DA55F7"/>
    <w:rsid w:val="00DA68C0"/>
    <w:rsid w:val="00DB04E0"/>
    <w:rsid w:val="00DB3721"/>
    <w:rsid w:val="00DB7EEE"/>
    <w:rsid w:val="00DC08E7"/>
    <w:rsid w:val="00DC123F"/>
    <w:rsid w:val="00DC560C"/>
    <w:rsid w:val="00DD0191"/>
    <w:rsid w:val="00DD0D31"/>
    <w:rsid w:val="00DD2055"/>
    <w:rsid w:val="00DD4A41"/>
    <w:rsid w:val="00DD6DA0"/>
    <w:rsid w:val="00DD7083"/>
    <w:rsid w:val="00DE3DC8"/>
    <w:rsid w:val="00DF4634"/>
    <w:rsid w:val="00DF5220"/>
    <w:rsid w:val="00DF61C4"/>
    <w:rsid w:val="00E02AA2"/>
    <w:rsid w:val="00E071FA"/>
    <w:rsid w:val="00E16768"/>
    <w:rsid w:val="00E17DFB"/>
    <w:rsid w:val="00E20DCE"/>
    <w:rsid w:val="00E212DF"/>
    <w:rsid w:val="00E2781B"/>
    <w:rsid w:val="00E40DC4"/>
    <w:rsid w:val="00E46837"/>
    <w:rsid w:val="00E525BC"/>
    <w:rsid w:val="00E5306C"/>
    <w:rsid w:val="00E55947"/>
    <w:rsid w:val="00E57386"/>
    <w:rsid w:val="00E61EBB"/>
    <w:rsid w:val="00E63D83"/>
    <w:rsid w:val="00E646A6"/>
    <w:rsid w:val="00E73282"/>
    <w:rsid w:val="00E77770"/>
    <w:rsid w:val="00E80CE3"/>
    <w:rsid w:val="00E85158"/>
    <w:rsid w:val="00E9376B"/>
    <w:rsid w:val="00E93FEA"/>
    <w:rsid w:val="00E97F9D"/>
    <w:rsid w:val="00EA0299"/>
    <w:rsid w:val="00EA20FE"/>
    <w:rsid w:val="00EA4FFC"/>
    <w:rsid w:val="00EB2878"/>
    <w:rsid w:val="00EB3F2D"/>
    <w:rsid w:val="00EC1252"/>
    <w:rsid w:val="00EC2CD5"/>
    <w:rsid w:val="00EC5A56"/>
    <w:rsid w:val="00EC7EF7"/>
    <w:rsid w:val="00ED173E"/>
    <w:rsid w:val="00ED307E"/>
    <w:rsid w:val="00ED31A2"/>
    <w:rsid w:val="00ED55E8"/>
    <w:rsid w:val="00ED619A"/>
    <w:rsid w:val="00ED71CF"/>
    <w:rsid w:val="00EE560F"/>
    <w:rsid w:val="00EE570D"/>
    <w:rsid w:val="00EF14CC"/>
    <w:rsid w:val="00EF2F78"/>
    <w:rsid w:val="00EF5458"/>
    <w:rsid w:val="00F019FC"/>
    <w:rsid w:val="00F0350D"/>
    <w:rsid w:val="00F04B49"/>
    <w:rsid w:val="00F05FFB"/>
    <w:rsid w:val="00F0681D"/>
    <w:rsid w:val="00F10081"/>
    <w:rsid w:val="00F1074F"/>
    <w:rsid w:val="00F137D1"/>
    <w:rsid w:val="00F2097A"/>
    <w:rsid w:val="00F22775"/>
    <w:rsid w:val="00F229A3"/>
    <w:rsid w:val="00F27EC5"/>
    <w:rsid w:val="00F323AA"/>
    <w:rsid w:val="00F3257A"/>
    <w:rsid w:val="00F34E60"/>
    <w:rsid w:val="00F47C46"/>
    <w:rsid w:val="00F52D70"/>
    <w:rsid w:val="00F53E43"/>
    <w:rsid w:val="00F555FD"/>
    <w:rsid w:val="00F560F8"/>
    <w:rsid w:val="00F607CD"/>
    <w:rsid w:val="00F63E63"/>
    <w:rsid w:val="00F663C5"/>
    <w:rsid w:val="00F71374"/>
    <w:rsid w:val="00F80A66"/>
    <w:rsid w:val="00F83228"/>
    <w:rsid w:val="00F87881"/>
    <w:rsid w:val="00F87947"/>
    <w:rsid w:val="00FA2A1D"/>
    <w:rsid w:val="00FA3044"/>
    <w:rsid w:val="00FA3F03"/>
    <w:rsid w:val="00FB7491"/>
    <w:rsid w:val="00FC24E2"/>
    <w:rsid w:val="00FC34DA"/>
    <w:rsid w:val="00FD005C"/>
    <w:rsid w:val="00FD1168"/>
    <w:rsid w:val="00FD234F"/>
    <w:rsid w:val="00FD2695"/>
    <w:rsid w:val="00FD43F3"/>
    <w:rsid w:val="00FE044D"/>
    <w:rsid w:val="00FE3007"/>
    <w:rsid w:val="00FE5007"/>
    <w:rsid w:val="00FF4B0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9E9FF"/>
  <w15:docId w15:val="{ADA2CA32-8FCB-4D79-9757-FC125129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C9B"/>
    <w:rPr>
      <w:rFonts w:ascii="Verdana" w:hAnsi="Verdana"/>
      <w:sz w:val="19"/>
    </w:rPr>
  </w:style>
  <w:style w:type="paragraph" w:styleId="Titre1">
    <w:name w:val="heading 1"/>
    <w:aliases w:val="Document DCE"/>
    <w:basedOn w:val="Normal"/>
    <w:next w:val="Normal"/>
    <w:link w:val="Titre1Car"/>
    <w:uiPriority w:val="9"/>
    <w:qFormat/>
    <w:rsid w:val="00D81C9B"/>
    <w:pPr>
      <w:keepNext/>
      <w:keepLines/>
      <w:spacing w:before="480" w:after="0"/>
      <w:outlineLvl w:val="0"/>
    </w:pPr>
    <w:rPr>
      <w:rFonts w:eastAsia="Times New Roman" w:cs="Times New Roman"/>
      <w:b/>
      <w:bCs/>
      <w:color w:val="FF5959"/>
      <w:sz w:val="28"/>
      <w:szCs w:val="28"/>
    </w:rPr>
  </w:style>
  <w:style w:type="paragraph" w:styleId="Titre2">
    <w:name w:val="heading 2"/>
    <w:aliases w:val="ARTICLE X"/>
    <w:basedOn w:val="Normal"/>
    <w:next w:val="Normal"/>
    <w:link w:val="Titre2Car"/>
    <w:uiPriority w:val="9"/>
    <w:unhideWhenUsed/>
    <w:qFormat/>
    <w:rsid w:val="00ED71CF"/>
    <w:pPr>
      <w:keepNext/>
      <w:keepLines/>
      <w:spacing w:before="120" w:after="180" w:line="240" w:lineRule="auto"/>
      <w:outlineLvl w:val="1"/>
    </w:pPr>
    <w:rPr>
      <w:rFonts w:eastAsia="Times New Roman" w:cs="Times New Roman"/>
      <w:b/>
      <w:bCs/>
      <w:caps/>
      <w:color w:val="000000" w:themeColor="text1"/>
      <w:sz w:val="24"/>
      <w:szCs w:val="26"/>
    </w:rPr>
  </w:style>
  <w:style w:type="paragraph" w:styleId="Titre3">
    <w:name w:val="heading 3"/>
    <w:basedOn w:val="Normal"/>
    <w:next w:val="Normal"/>
    <w:link w:val="Titre3Car"/>
    <w:uiPriority w:val="9"/>
    <w:semiHidden/>
    <w:unhideWhenUsed/>
    <w:qFormat/>
    <w:rsid w:val="00AF25A1"/>
    <w:pPr>
      <w:keepNext/>
      <w:keepLines/>
      <w:spacing w:before="200" w:after="0"/>
      <w:outlineLvl w:val="2"/>
    </w:pPr>
    <w:rPr>
      <w:rFonts w:ascii="Cambria" w:eastAsia="Times New Roman" w:hAnsi="Cambria" w:cs="Times New Roman"/>
      <w:b/>
      <w:bCs/>
      <w:color w:val="2DA2BF"/>
    </w:rPr>
  </w:style>
  <w:style w:type="paragraph" w:styleId="Titre4">
    <w:name w:val="heading 4"/>
    <w:aliases w:val="Article X.x"/>
    <w:basedOn w:val="Normal"/>
    <w:next w:val="Normal"/>
    <w:link w:val="Titre4Car"/>
    <w:uiPriority w:val="9"/>
    <w:unhideWhenUsed/>
    <w:qFormat/>
    <w:rsid w:val="00163402"/>
    <w:pPr>
      <w:keepNext/>
      <w:keepLines/>
      <w:spacing w:before="180" w:after="180" w:line="240" w:lineRule="auto"/>
      <w:ind w:left="567"/>
      <w:outlineLvl w:val="3"/>
    </w:pPr>
    <w:rPr>
      <w:rFonts w:eastAsia="Times New Roman" w:cs="Times New Roman"/>
      <w:b/>
      <w:bCs/>
      <w:iCs/>
      <w:color w:val="000000" w:themeColor="text1"/>
      <w:sz w:val="20"/>
    </w:rPr>
  </w:style>
  <w:style w:type="paragraph" w:styleId="Titre5">
    <w:name w:val="heading 5"/>
    <w:aliases w:val="Article X.x.x"/>
    <w:basedOn w:val="Normal"/>
    <w:next w:val="Normal"/>
    <w:link w:val="Titre5Car"/>
    <w:uiPriority w:val="9"/>
    <w:unhideWhenUsed/>
    <w:qFormat/>
    <w:rsid w:val="00163402"/>
    <w:pPr>
      <w:keepNext/>
      <w:keepLines/>
      <w:spacing w:after="120" w:line="240" w:lineRule="auto"/>
      <w:ind w:left="1134"/>
      <w:outlineLvl w:val="4"/>
    </w:pPr>
    <w:rPr>
      <w:rFonts w:eastAsia="Times New Roman" w:cs="Times New Roman"/>
      <w:b/>
      <w:color w:val="000000" w:themeColor="text1"/>
    </w:rPr>
  </w:style>
  <w:style w:type="paragraph" w:styleId="Titre6">
    <w:name w:val="heading 6"/>
    <w:basedOn w:val="Normal"/>
    <w:next w:val="Normal"/>
    <w:link w:val="Titre6Car"/>
    <w:uiPriority w:val="9"/>
    <w:semiHidden/>
    <w:unhideWhenUsed/>
    <w:qFormat/>
    <w:rsid w:val="00AF25A1"/>
    <w:pPr>
      <w:keepNext/>
      <w:keepLines/>
      <w:spacing w:before="200" w:after="0"/>
      <w:outlineLvl w:val="5"/>
    </w:pPr>
    <w:rPr>
      <w:rFonts w:ascii="Cambria" w:eastAsia="Times New Roman" w:hAnsi="Cambria" w:cs="Times New Roman"/>
      <w:i/>
      <w:iCs/>
      <w:color w:val="16505E"/>
    </w:rPr>
  </w:style>
  <w:style w:type="paragraph" w:styleId="Titre7">
    <w:name w:val="heading 7"/>
    <w:basedOn w:val="Normal"/>
    <w:next w:val="Normal"/>
    <w:link w:val="Titre7Car"/>
    <w:uiPriority w:val="9"/>
    <w:semiHidden/>
    <w:unhideWhenUsed/>
    <w:qFormat/>
    <w:rsid w:val="00AF25A1"/>
    <w:pPr>
      <w:keepNext/>
      <w:keepLines/>
      <w:spacing w:before="200" w:after="0"/>
      <w:outlineLvl w:val="6"/>
    </w:pPr>
    <w:rPr>
      <w:rFonts w:ascii="Cambria" w:eastAsia="Times New Roman" w:hAnsi="Cambria" w:cs="Times New Roman"/>
      <w:i/>
      <w:iCs/>
      <w:color w:val="404040"/>
    </w:rPr>
  </w:style>
  <w:style w:type="paragraph" w:styleId="Titre8">
    <w:name w:val="heading 8"/>
    <w:basedOn w:val="Normal"/>
    <w:next w:val="Normal"/>
    <w:link w:val="Titre8Car"/>
    <w:uiPriority w:val="9"/>
    <w:semiHidden/>
    <w:unhideWhenUsed/>
    <w:qFormat/>
    <w:rsid w:val="00AF25A1"/>
    <w:pPr>
      <w:keepNext/>
      <w:keepLines/>
      <w:spacing w:before="200" w:after="0"/>
      <w:outlineLvl w:val="7"/>
    </w:pPr>
    <w:rPr>
      <w:rFonts w:ascii="Cambria" w:eastAsia="Times New Roman" w:hAnsi="Cambria" w:cs="Times New Roman"/>
      <w:color w:val="2DA2BF"/>
      <w:sz w:val="20"/>
      <w:szCs w:val="20"/>
    </w:rPr>
  </w:style>
  <w:style w:type="paragraph" w:styleId="Titre9">
    <w:name w:val="heading 9"/>
    <w:basedOn w:val="Normal"/>
    <w:next w:val="Normal"/>
    <w:link w:val="Titre9Car"/>
    <w:uiPriority w:val="9"/>
    <w:semiHidden/>
    <w:unhideWhenUsed/>
    <w:qFormat/>
    <w:rsid w:val="00AF25A1"/>
    <w:pPr>
      <w:keepNext/>
      <w:keepLines/>
      <w:spacing w:before="200" w:after="0"/>
      <w:outlineLvl w:val="8"/>
    </w:pPr>
    <w:rPr>
      <w:rFonts w:ascii="Cambria" w:eastAsia="Times New Roman" w:hAnsi="Cambria"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DCE Car"/>
    <w:link w:val="Titre1"/>
    <w:uiPriority w:val="9"/>
    <w:rsid w:val="00D81C9B"/>
    <w:rPr>
      <w:rFonts w:ascii="Verdana" w:eastAsia="Times New Roman" w:hAnsi="Verdana" w:cs="Times New Roman"/>
      <w:b/>
      <w:bCs/>
      <w:color w:val="FF5959"/>
      <w:sz w:val="28"/>
      <w:szCs w:val="28"/>
    </w:rPr>
  </w:style>
  <w:style w:type="character" w:customStyle="1" w:styleId="Titre2Car">
    <w:name w:val="Titre 2 Car"/>
    <w:aliases w:val="ARTICLE X Car"/>
    <w:link w:val="Titre2"/>
    <w:uiPriority w:val="9"/>
    <w:rsid w:val="00ED71CF"/>
    <w:rPr>
      <w:rFonts w:ascii="Verdana" w:eastAsia="Times New Roman" w:hAnsi="Verdana" w:cs="Times New Roman"/>
      <w:b/>
      <w:bCs/>
      <w:caps/>
      <w:color w:val="000000" w:themeColor="text1"/>
      <w:sz w:val="24"/>
      <w:szCs w:val="26"/>
    </w:rPr>
  </w:style>
  <w:style w:type="character" w:customStyle="1" w:styleId="Titre3Car">
    <w:name w:val="Titre 3 Car"/>
    <w:link w:val="Titre3"/>
    <w:uiPriority w:val="9"/>
    <w:semiHidden/>
    <w:rsid w:val="00AF25A1"/>
    <w:rPr>
      <w:rFonts w:ascii="Cambria" w:eastAsia="Times New Roman" w:hAnsi="Cambria" w:cs="Times New Roman"/>
      <w:b/>
      <w:bCs/>
      <w:color w:val="2DA2BF"/>
    </w:rPr>
  </w:style>
  <w:style w:type="character" w:customStyle="1" w:styleId="Titre4Car">
    <w:name w:val="Titre 4 Car"/>
    <w:aliases w:val="Article X.x Car"/>
    <w:link w:val="Titre4"/>
    <w:uiPriority w:val="9"/>
    <w:rsid w:val="00163402"/>
    <w:rPr>
      <w:rFonts w:ascii="Verdana" w:eastAsia="Times New Roman" w:hAnsi="Verdana" w:cs="Times New Roman"/>
      <w:b/>
      <w:bCs/>
      <w:iCs/>
      <w:color w:val="000000" w:themeColor="text1"/>
      <w:sz w:val="20"/>
    </w:rPr>
  </w:style>
  <w:style w:type="character" w:customStyle="1" w:styleId="Titre5Car">
    <w:name w:val="Titre 5 Car"/>
    <w:aliases w:val="Article X.x.x Car"/>
    <w:link w:val="Titre5"/>
    <w:uiPriority w:val="9"/>
    <w:rsid w:val="00163402"/>
    <w:rPr>
      <w:rFonts w:ascii="Verdana" w:eastAsia="Times New Roman" w:hAnsi="Verdana" w:cs="Times New Roman"/>
      <w:b/>
      <w:color w:val="000000" w:themeColor="text1"/>
      <w:sz w:val="19"/>
    </w:rPr>
  </w:style>
  <w:style w:type="character" w:customStyle="1" w:styleId="Titre6Car">
    <w:name w:val="Titre 6 Car"/>
    <w:link w:val="Titre6"/>
    <w:uiPriority w:val="9"/>
    <w:semiHidden/>
    <w:rsid w:val="00AF25A1"/>
    <w:rPr>
      <w:rFonts w:ascii="Cambria" w:eastAsia="Times New Roman" w:hAnsi="Cambria" w:cs="Times New Roman"/>
      <w:i/>
      <w:iCs/>
      <w:color w:val="16505E"/>
    </w:rPr>
  </w:style>
  <w:style w:type="character" w:customStyle="1" w:styleId="Titre7Car">
    <w:name w:val="Titre 7 Car"/>
    <w:link w:val="Titre7"/>
    <w:uiPriority w:val="9"/>
    <w:semiHidden/>
    <w:rsid w:val="00AF25A1"/>
    <w:rPr>
      <w:rFonts w:ascii="Cambria" w:eastAsia="Times New Roman" w:hAnsi="Cambria" w:cs="Times New Roman"/>
      <w:i/>
      <w:iCs/>
      <w:color w:val="404040"/>
    </w:rPr>
  </w:style>
  <w:style w:type="character" w:customStyle="1" w:styleId="Titre8Car">
    <w:name w:val="Titre 8 Car"/>
    <w:link w:val="Titre8"/>
    <w:uiPriority w:val="9"/>
    <w:semiHidden/>
    <w:rsid w:val="00AF25A1"/>
    <w:rPr>
      <w:rFonts w:ascii="Cambria" w:eastAsia="Times New Roman" w:hAnsi="Cambria" w:cs="Times New Roman"/>
      <w:color w:val="2DA2BF"/>
      <w:sz w:val="20"/>
      <w:szCs w:val="20"/>
    </w:rPr>
  </w:style>
  <w:style w:type="character" w:customStyle="1" w:styleId="Titre9Car">
    <w:name w:val="Titre 9 Car"/>
    <w:link w:val="Titre9"/>
    <w:uiPriority w:val="9"/>
    <w:semiHidden/>
    <w:rsid w:val="00AF25A1"/>
    <w:rPr>
      <w:rFonts w:ascii="Cambria" w:eastAsia="Times New Roman" w:hAnsi="Cambria" w:cs="Times New Roman"/>
      <w:i/>
      <w:iCs/>
      <w:color w:val="404040"/>
      <w:sz w:val="20"/>
      <w:szCs w:val="20"/>
    </w:rPr>
  </w:style>
  <w:style w:type="paragraph" w:styleId="Lgende">
    <w:name w:val="caption"/>
    <w:basedOn w:val="Normal"/>
    <w:next w:val="Normal"/>
    <w:uiPriority w:val="35"/>
    <w:semiHidden/>
    <w:unhideWhenUsed/>
    <w:qFormat/>
    <w:rsid w:val="00AF25A1"/>
    <w:pPr>
      <w:spacing w:line="240" w:lineRule="auto"/>
    </w:pPr>
    <w:rPr>
      <w:b/>
      <w:bCs/>
      <w:color w:val="2DA2BF"/>
      <w:sz w:val="18"/>
      <w:szCs w:val="18"/>
    </w:rPr>
  </w:style>
  <w:style w:type="paragraph" w:styleId="Titre">
    <w:name w:val="Title"/>
    <w:basedOn w:val="Normal"/>
    <w:next w:val="Normal"/>
    <w:link w:val="TitreCar"/>
    <w:uiPriority w:val="10"/>
    <w:qFormat/>
    <w:rsid w:val="00AF25A1"/>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reCar">
    <w:name w:val="Titre Car"/>
    <w:link w:val="Titre"/>
    <w:uiPriority w:val="10"/>
    <w:rsid w:val="00AF25A1"/>
    <w:rPr>
      <w:rFonts w:ascii="Cambria" w:eastAsia="Times New Roman" w:hAnsi="Cambria" w:cs="Times New Roman"/>
      <w:color w:val="343434"/>
      <w:spacing w:val="5"/>
      <w:kern w:val="28"/>
      <w:sz w:val="52"/>
      <w:szCs w:val="52"/>
    </w:rPr>
  </w:style>
  <w:style w:type="paragraph" w:styleId="Sous-titre">
    <w:name w:val="Subtitle"/>
    <w:basedOn w:val="Normal"/>
    <w:next w:val="Normal"/>
    <w:link w:val="Sous-titreCar"/>
    <w:uiPriority w:val="11"/>
    <w:qFormat/>
    <w:rsid w:val="00AF25A1"/>
    <w:pPr>
      <w:numPr>
        <w:ilvl w:val="1"/>
      </w:numPr>
    </w:pPr>
    <w:rPr>
      <w:rFonts w:ascii="Cambria" w:eastAsia="Times New Roman" w:hAnsi="Cambria" w:cs="Times New Roman"/>
      <w:i/>
      <w:iCs/>
      <w:color w:val="2DA2BF"/>
      <w:spacing w:val="15"/>
      <w:sz w:val="24"/>
      <w:szCs w:val="24"/>
    </w:rPr>
  </w:style>
  <w:style w:type="character" w:customStyle="1" w:styleId="Sous-titreCar">
    <w:name w:val="Sous-titre Car"/>
    <w:link w:val="Sous-titre"/>
    <w:uiPriority w:val="11"/>
    <w:rsid w:val="00AF25A1"/>
    <w:rPr>
      <w:rFonts w:ascii="Cambria" w:eastAsia="Times New Roman" w:hAnsi="Cambria" w:cs="Times New Roman"/>
      <w:i/>
      <w:iCs/>
      <w:color w:val="2DA2BF"/>
      <w:spacing w:val="15"/>
      <w:sz w:val="24"/>
      <w:szCs w:val="24"/>
    </w:rPr>
  </w:style>
  <w:style w:type="character" w:styleId="lev">
    <w:name w:val="Strong"/>
    <w:uiPriority w:val="22"/>
    <w:qFormat/>
    <w:rsid w:val="00AF25A1"/>
    <w:rPr>
      <w:b/>
      <w:bCs/>
    </w:rPr>
  </w:style>
  <w:style w:type="character" w:styleId="Accentuation">
    <w:name w:val="Emphasis"/>
    <w:uiPriority w:val="20"/>
    <w:qFormat/>
    <w:rsid w:val="00AF25A1"/>
    <w:rPr>
      <w:i/>
      <w:iCs/>
    </w:rPr>
  </w:style>
  <w:style w:type="paragraph" w:styleId="Sansinterligne">
    <w:name w:val="No Spacing"/>
    <w:uiPriority w:val="1"/>
    <w:qFormat/>
    <w:rsid w:val="00AF25A1"/>
    <w:pPr>
      <w:spacing w:after="0" w:line="240" w:lineRule="auto"/>
    </w:pPr>
  </w:style>
  <w:style w:type="paragraph" w:styleId="Paragraphedeliste">
    <w:name w:val="List Paragraph"/>
    <w:basedOn w:val="Normal"/>
    <w:link w:val="ParagraphedelisteCar"/>
    <w:uiPriority w:val="34"/>
    <w:qFormat/>
    <w:rsid w:val="00AF25A1"/>
    <w:pPr>
      <w:ind w:left="720"/>
      <w:contextualSpacing/>
    </w:pPr>
  </w:style>
  <w:style w:type="paragraph" w:styleId="Citation">
    <w:name w:val="Quote"/>
    <w:basedOn w:val="Normal"/>
    <w:next w:val="Normal"/>
    <w:link w:val="CitationCar"/>
    <w:uiPriority w:val="29"/>
    <w:qFormat/>
    <w:rsid w:val="00AF25A1"/>
    <w:rPr>
      <w:i/>
      <w:iCs/>
      <w:color w:val="000000"/>
    </w:rPr>
  </w:style>
  <w:style w:type="character" w:customStyle="1" w:styleId="CitationCar">
    <w:name w:val="Citation Car"/>
    <w:link w:val="Citation"/>
    <w:uiPriority w:val="29"/>
    <w:rsid w:val="00AF25A1"/>
    <w:rPr>
      <w:i/>
      <w:iCs/>
      <w:color w:val="000000"/>
    </w:rPr>
  </w:style>
  <w:style w:type="paragraph" w:styleId="Citationintense">
    <w:name w:val="Intense Quote"/>
    <w:basedOn w:val="Normal"/>
    <w:next w:val="Normal"/>
    <w:link w:val="CitationintenseCar"/>
    <w:uiPriority w:val="30"/>
    <w:qFormat/>
    <w:rsid w:val="00AF25A1"/>
    <w:pPr>
      <w:pBdr>
        <w:bottom w:val="single" w:sz="4" w:space="4" w:color="2DA2BF"/>
      </w:pBdr>
      <w:spacing w:before="200" w:after="280"/>
      <w:ind w:left="936" w:right="936"/>
    </w:pPr>
    <w:rPr>
      <w:b/>
      <w:bCs/>
      <w:i/>
      <w:iCs/>
      <w:color w:val="2DA2BF"/>
    </w:rPr>
  </w:style>
  <w:style w:type="character" w:customStyle="1" w:styleId="CitationintenseCar">
    <w:name w:val="Citation intense Car"/>
    <w:link w:val="Citationintense"/>
    <w:uiPriority w:val="30"/>
    <w:rsid w:val="00AF25A1"/>
    <w:rPr>
      <w:b/>
      <w:bCs/>
      <w:i/>
      <w:iCs/>
      <w:color w:val="2DA2BF"/>
    </w:rPr>
  </w:style>
  <w:style w:type="character" w:styleId="Accentuationlgre">
    <w:name w:val="Subtle Emphasis"/>
    <w:uiPriority w:val="19"/>
    <w:qFormat/>
    <w:rsid w:val="00AF25A1"/>
    <w:rPr>
      <w:i/>
      <w:iCs/>
      <w:color w:val="808080"/>
    </w:rPr>
  </w:style>
  <w:style w:type="character" w:styleId="Accentuationintense">
    <w:name w:val="Intense Emphasis"/>
    <w:uiPriority w:val="21"/>
    <w:qFormat/>
    <w:rsid w:val="00AF25A1"/>
    <w:rPr>
      <w:b/>
      <w:bCs/>
      <w:i/>
      <w:iCs/>
      <w:color w:val="2DA2BF"/>
    </w:rPr>
  </w:style>
  <w:style w:type="character" w:styleId="Rfrencelgre">
    <w:name w:val="Subtle Reference"/>
    <w:uiPriority w:val="31"/>
    <w:qFormat/>
    <w:rsid w:val="00AF25A1"/>
    <w:rPr>
      <w:smallCaps/>
      <w:color w:val="DA1F28"/>
      <w:u w:val="single"/>
    </w:rPr>
  </w:style>
  <w:style w:type="character" w:styleId="Rfrenceintense">
    <w:name w:val="Intense Reference"/>
    <w:uiPriority w:val="32"/>
    <w:qFormat/>
    <w:rsid w:val="00AF25A1"/>
    <w:rPr>
      <w:b/>
      <w:bCs/>
      <w:smallCaps/>
      <w:color w:val="DA1F28"/>
      <w:spacing w:val="5"/>
      <w:u w:val="single"/>
    </w:rPr>
  </w:style>
  <w:style w:type="character" w:styleId="Titredulivre">
    <w:name w:val="Book Title"/>
    <w:uiPriority w:val="33"/>
    <w:qFormat/>
    <w:rsid w:val="00AF25A1"/>
    <w:rPr>
      <w:b/>
      <w:bCs/>
      <w:smallCaps/>
      <w:spacing w:val="5"/>
    </w:rPr>
  </w:style>
  <w:style w:type="paragraph" w:styleId="En-ttedetabledesmatires">
    <w:name w:val="TOC Heading"/>
    <w:basedOn w:val="Titre1"/>
    <w:next w:val="Normal"/>
    <w:uiPriority w:val="39"/>
    <w:unhideWhenUsed/>
    <w:qFormat/>
    <w:rsid w:val="00AF25A1"/>
    <w:pPr>
      <w:outlineLvl w:val="9"/>
    </w:pPr>
  </w:style>
  <w:style w:type="table" w:styleId="Grilledutableau">
    <w:name w:val="Table Grid"/>
    <w:basedOn w:val="TableauNormal"/>
    <w:uiPriority w:val="59"/>
    <w:rsid w:val="00D8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724EF6"/>
    <w:pPr>
      <w:suppressAutoHyphens/>
      <w:spacing w:after="0" w:line="240" w:lineRule="auto"/>
    </w:pPr>
    <w:rPr>
      <w:rFonts w:ascii="Univers" w:eastAsia="Times New Roman" w:hAnsi="Univers" w:cs="Univers"/>
      <w:sz w:val="20"/>
      <w:szCs w:val="20"/>
      <w:lang w:eastAsia="zh-CN"/>
    </w:rPr>
  </w:style>
  <w:style w:type="character" w:customStyle="1" w:styleId="NotedebasdepageCar">
    <w:name w:val="Note de bas de page Car"/>
    <w:basedOn w:val="Policepardfaut"/>
    <w:link w:val="Notedebasdepage"/>
    <w:rsid w:val="00724EF6"/>
    <w:rPr>
      <w:rFonts w:ascii="Univers" w:eastAsia="Times New Roman" w:hAnsi="Univers" w:cs="Univers"/>
      <w:sz w:val="20"/>
      <w:szCs w:val="20"/>
      <w:lang w:eastAsia="zh-CN"/>
    </w:rPr>
  </w:style>
  <w:style w:type="character" w:styleId="Appelnotedebasdep">
    <w:name w:val="footnote reference"/>
    <w:uiPriority w:val="99"/>
    <w:unhideWhenUsed/>
    <w:rsid w:val="00724EF6"/>
    <w:rPr>
      <w:vertAlign w:val="superscript"/>
    </w:rPr>
  </w:style>
  <w:style w:type="paragraph" w:customStyle="1" w:styleId="StyleListecontinueNonGras">
    <w:name w:val="Style Liste continue + Non Gras"/>
    <w:basedOn w:val="Listecontinue"/>
    <w:autoRedefine/>
    <w:rsid w:val="009C41AA"/>
    <w:pPr>
      <w:spacing w:after="0" w:line="240" w:lineRule="auto"/>
      <w:ind w:left="0"/>
      <w:contextualSpacing w:val="0"/>
    </w:pPr>
    <w:rPr>
      <w:rFonts w:eastAsia="Times New Roman" w:cs="Arial"/>
      <w:color w:val="000000" w:themeColor="text1"/>
      <w:szCs w:val="19"/>
      <w:lang w:eastAsia="fr-FR"/>
    </w:rPr>
  </w:style>
  <w:style w:type="paragraph" w:styleId="Listecontinue">
    <w:name w:val="List Continue"/>
    <w:basedOn w:val="Normal"/>
    <w:uiPriority w:val="99"/>
    <w:semiHidden/>
    <w:unhideWhenUsed/>
    <w:rsid w:val="00345184"/>
    <w:pPr>
      <w:spacing w:after="120"/>
      <w:ind w:left="283"/>
      <w:contextualSpacing/>
    </w:pPr>
  </w:style>
  <w:style w:type="character" w:styleId="Marquedecommentaire">
    <w:name w:val="annotation reference"/>
    <w:rsid w:val="0034503F"/>
    <w:rPr>
      <w:sz w:val="16"/>
      <w:szCs w:val="16"/>
    </w:rPr>
  </w:style>
  <w:style w:type="paragraph" w:styleId="Commentaire">
    <w:name w:val="annotation text"/>
    <w:basedOn w:val="Normal"/>
    <w:link w:val="CommentaireCar"/>
    <w:rsid w:val="0034503F"/>
    <w:pPr>
      <w:spacing w:after="0" w:line="240" w:lineRule="auto"/>
    </w:pPr>
    <w:rPr>
      <w:rFonts w:ascii="Helvetica" w:eastAsia="Times New Roman" w:hAnsi="Helvetica" w:cs="Times New Roman"/>
      <w:sz w:val="20"/>
      <w:szCs w:val="20"/>
      <w:lang w:eastAsia="fr-FR"/>
    </w:rPr>
  </w:style>
  <w:style w:type="character" w:customStyle="1" w:styleId="CommentaireCar">
    <w:name w:val="Commentaire Car"/>
    <w:basedOn w:val="Policepardfaut"/>
    <w:link w:val="Commentaire"/>
    <w:rsid w:val="0034503F"/>
    <w:rPr>
      <w:rFonts w:ascii="Helvetica" w:eastAsia="Times New Roman" w:hAnsi="Helvetica" w:cs="Times New Roman"/>
      <w:sz w:val="20"/>
      <w:szCs w:val="20"/>
      <w:lang w:eastAsia="fr-FR"/>
    </w:rPr>
  </w:style>
  <w:style w:type="paragraph" w:styleId="NormalWeb">
    <w:name w:val="Normal (Web)"/>
    <w:basedOn w:val="Normal"/>
    <w:uiPriority w:val="99"/>
    <w:unhideWhenUsed/>
    <w:rsid w:val="00EF54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C56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56F1"/>
    <w:rPr>
      <w:rFonts w:ascii="Tahoma" w:hAnsi="Tahoma" w:cs="Tahoma"/>
      <w:sz w:val="16"/>
      <w:szCs w:val="16"/>
    </w:rPr>
  </w:style>
  <w:style w:type="character" w:styleId="Lienhypertexte">
    <w:name w:val="Hyperlink"/>
    <w:basedOn w:val="Policepardfaut"/>
    <w:uiPriority w:val="99"/>
    <w:unhideWhenUsed/>
    <w:rsid w:val="00DC123F"/>
    <w:rPr>
      <w:color w:val="0000FF" w:themeColor="hyperlink"/>
      <w:u w:val="single"/>
    </w:rPr>
  </w:style>
  <w:style w:type="character" w:customStyle="1" w:styleId="prix">
    <w:name w:val="prix"/>
    <w:basedOn w:val="Policepardfaut"/>
    <w:rsid w:val="00C15C82"/>
  </w:style>
  <w:style w:type="paragraph" w:styleId="TM1">
    <w:name w:val="toc 1"/>
    <w:basedOn w:val="Normal"/>
    <w:next w:val="Normal"/>
    <w:autoRedefine/>
    <w:uiPriority w:val="39"/>
    <w:unhideWhenUsed/>
    <w:rsid w:val="00D351E4"/>
    <w:pPr>
      <w:spacing w:after="100"/>
    </w:pPr>
  </w:style>
  <w:style w:type="paragraph" w:styleId="TM2">
    <w:name w:val="toc 2"/>
    <w:basedOn w:val="Normal"/>
    <w:next w:val="Normal"/>
    <w:autoRedefine/>
    <w:uiPriority w:val="39"/>
    <w:unhideWhenUsed/>
    <w:rsid w:val="00D351E4"/>
    <w:pPr>
      <w:spacing w:after="100"/>
      <w:ind w:left="190"/>
    </w:pPr>
  </w:style>
  <w:style w:type="paragraph" w:styleId="TM3">
    <w:name w:val="toc 3"/>
    <w:basedOn w:val="Normal"/>
    <w:next w:val="Normal"/>
    <w:autoRedefine/>
    <w:uiPriority w:val="39"/>
    <w:unhideWhenUsed/>
    <w:rsid w:val="00AD6C2A"/>
    <w:pPr>
      <w:spacing w:after="100"/>
      <w:ind w:left="380"/>
    </w:pPr>
  </w:style>
  <w:style w:type="paragraph" w:styleId="TM4">
    <w:name w:val="toc 4"/>
    <w:basedOn w:val="Normal"/>
    <w:next w:val="Normal"/>
    <w:autoRedefine/>
    <w:uiPriority w:val="39"/>
    <w:unhideWhenUsed/>
    <w:rsid w:val="00AD6C2A"/>
    <w:pPr>
      <w:spacing w:after="100"/>
      <w:ind w:left="570"/>
    </w:pPr>
  </w:style>
  <w:style w:type="paragraph" w:styleId="TM5">
    <w:name w:val="toc 5"/>
    <w:basedOn w:val="Normal"/>
    <w:next w:val="Normal"/>
    <w:autoRedefine/>
    <w:uiPriority w:val="39"/>
    <w:unhideWhenUsed/>
    <w:rsid w:val="00AD6C2A"/>
    <w:pPr>
      <w:spacing w:after="100"/>
      <w:ind w:left="880"/>
    </w:pPr>
    <w:rPr>
      <w:rFonts w:asciiTheme="minorHAnsi" w:eastAsiaTheme="minorEastAsia" w:hAnsiTheme="minorHAnsi"/>
      <w:sz w:val="22"/>
      <w:lang w:eastAsia="fr-FR"/>
    </w:rPr>
  </w:style>
  <w:style w:type="paragraph" w:styleId="TM6">
    <w:name w:val="toc 6"/>
    <w:basedOn w:val="Normal"/>
    <w:next w:val="Normal"/>
    <w:autoRedefine/>
    <w:uiPriority w:val="39"/>
    <w:unhideWhenUsed/>
    <w:rsid w:val="00AD6C2A"/>
    <w:pPr>
      <w:spacing w:after="100"/>
      <w:ind w:left="1100"/>
    </w:pPr>
    <w:rPr>
      <w:rFonts w:asciiTheme="minorHAnsi" w:eastAsiaTheme="minorEastAsia" w:hAnsiTheme="minorHAnsi"/>
      <w:sz w:val="22"/>
      <w:lang w:eastAsia="fr-FR"/>
    </w:rPr>
  </w:style>
  <w:style w:type="paragraph" w:styleId="TM7">
    <w:name w:val="toc 7"/>
    <w:basedOn w:val="Normal"/>
    <w:next w:val="Normal"/>
    <w:autoRedefine/>
    <w:uiPriority w:val="39"/>
    <w:unhideWhenUsed/>
    <w:rsid w:val="00AD6C2A"/>
    <w:pPr>
      <w:spacing w:after="100"/>
      <w:ind w:left="1320"/>
    </w:pPr>
    <w:rPr>
      <w:rFonts w:asciiTheme="minorHAnsi" w:eastAsiaTheme="minorEastAsia" w:hAnsiTheme="minorHAnsi"/>
      <w:sz w:val="22"/>
      <w:lang w:eastAsia="fr-FR"/>
    </w:rPr>
  </w:style>
  <w:style w:type="paragraph" w:styleId="TM8">
    <w:name w:val="toc 8"/>
    <w:basedOn w:val="Normal"/>
    <w:next w:val="Normal"/>
    <w:autoRedefine/>
    <w:uiPriority w:val="39"/>
    <w:unhideWhenUsed/>
    <w:rsid w:val="00AD6C2A"/>
    <w:pPr>
      <w:spacing w:after="100"/>
      <w:ind w:left="1540"/>
    </w:pPr>
    <w:rPr>
      <w:rFonts w:asciiTheme="minorHAnsi" w:eastAsiaTheme="minorEastAsia" w:hAnsiTheme="minorHAnsi"/>
      <w:sz w:val="22"/>
      <w:lang w:eastAsia="fr-FR"/>
    </w:rPr>
  </w:style>
  <w:style w:type="paragraph" w:styleId="TM9">
    <w:name w:val="toc 9"/>
    <w:basedOn w:val="Normal"/>
    <w:next w:val="Normal"/>
    <w:autoRedefine/>
    <w:uiPriority w:val="39"/>
    <w:unhideWhenUsed/>
    <w:rsid w:val="00AD6C2A"/>
    <w:pPr>
      <w:spacing w:after="100"/>
      <w:ind w:left="1760"/>
    </w:pPr>
    <w:rPr>
      <w:rFonts w:asciiTheme="minorHAnsi" w:eastAsiaTheme="minorEastAsia" w:hAnsiTheme="minorHAnsi"/>
      <w:sz w:val="22"/>
      <w:lang w:eastAsia="fr-FR"/>
    </w:rPr>
  </w:style>
  <w:style w:type="paragraph" w:styleId="Objetducommentaire">
    <w:name w:val="annotation subject"/>
    <w:basedOn w:val="Commentaire"/>
    <w:next w:val="Commentaire"/>
    <w:link w:val="ObjetducommentaireCar"/>
    <w:uiPriority w:val="99"/>
    <w:semiHidden/>
    <w:unhideWhenUsed/>
    <w:rsid w:val="008D0865"/>
    <w:pPr>
      <w:spacing w:after="200"/>
    </w:pPr>
    <w:rPr>
      <w:rFonts w:ascii="Verdana" w:eastAsiaTheme="minorHAnsi" w:hAnsi="Verdana" w:cstheme="minorBidi"/>
      <w:b/>
      <w:bCs/>
      <w:lang w:eastAsia="en-US"/>
    </w:rPr>
  </w:style>
  <w:style w:type="character" w:customStyle="1" w:styleId="ObjetducommentaireCar">
    <w:name w:val="Objet du commentaire Car"/>
    <w:basedOn w:val="CommentaireCar"/>
    <w:link w:val="Objetducommentaire"/>
    <w:uiPriority w:val="99"/>
    <w:semiHidden/>
    <w:rsid w:val="008D0865"/>
    <w:rPr>
      <w:rFonts w:ascii="Verdana" w:eastAsia="Times New Roman" w:hAnsi="Verdana" w:cs="Times New Roman"/>
      <w:b/>
      <w:bCs/>
      <w:sz w:val="20"/>
      <w:szCs w:val="20"/>
      <w:lang w:eastAsia="fr-FR"/>
    </w:rPr>
  </w:style>
  <w:style w:type="paragraph" w:styleId="En-tte">
    <w:name w:val="header"/>
    <w:basedOn w:val="Normal"/>
    <w:link w:val="En-tteCar"/>
    <w:uiPriority w:val="99"/>
    <w:unhideWhenUsed/>
    <w:rsid w:val="00F80A66"/>
    <w:pPr>
      <w:tabs>
        <w:tab w:val="center" w:pos="4536"/>
        <w:tab w:val="right" w:pos="9072"/>
      </w:tabs>
      <w:spacing w:after="0" w:line="240" w:lineRule="auto"/>
    </w:pPr>
  </w:style>
  <w:style w:type="character" w:customStyle="1" w:styleId="En-tteCar">
    <w:name w:val="En-tête Car"/>
    <w:basedOn w:val="Policepardfaut"/>
    <w:link w:val="En-tte"/>
    <w:uiPriority w:val="99"/>
    <w:rsid w:val="00F80A66"/>
    <w:rPr>
      <w:rFonts w:ascii="Verdana" w:hAnsi="Verdana"/>
      <w:sz w:val="19"/>
    </w:rPr>
  </w:style>
  <w:style w:type="paragraph" w:styleId="Pieddepage">
    <w:name w:val="footer"/>
    <w:basedOn w:val="Normal"/>
    <w:link w:val="PieddepageCar"/>
    <w:uiPriority w:val="99"/>
    <w:unhideWhenUsed/>
    <w:rsid w:val="00F80A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0A66"/>
    <w:rPr>
      <w:rFonts w:ascii="Verdana" w:hAnsi="Verdana"/>
      <w:sz w:val="19"/>
    </w:rPr>
  </w:style>
  <w:style w:type="paragraph" w:styleId="Rvision">
    <w:name w:val="Revision"/>
    <w:hidden/>
    <w:uiPriority w:val="99"/>
    <w:semiHidden/>
    <w:rsid w:val="00DA68C0"/>
    <w:pPr>
      <w:spacing w:after="0" w:line="240" w:lineRule="auto"/>
    </w:pPr>
    <w:rPr>
      <w:rFonts w:ascii="Verdana" w:hAnsi="Verdana"/>
      <w:sz w:val="19"/>
    </w:rPr>
  </w:style>
  <w:style w:type="character" w:customStyle="1" w:styleId="ParagraphedelisteCar">
    <w:name w:val="Paragraphe de liste Car"/>
    <w:link w:val="Paragraphedeliste"/>
    <w:uiPriority w:val="34"/>
    <w:rsid w:val="003718FF"/>
    <w:rPr>
      <w:rFonts w:ascii="Verdana" w:hAnsi="Verdana"/>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7003">
      <w:bodyDiv w:val="1"/>
      <w:marLeft w:val="0"/>
      <w:marRight w:val="0"/>
      <w:marTop w:val="0"/>
      <w:marBottom w:val="0"/>
      <w:divBdr>
        <w:top w:val="none" w:sz="0" w:space="0" w:color="auto"/>
        <w:left w:val="none" w:sz="0" w:space="0" w:color="auto"/>
        <w:bottom w:val="none" w:sz="0" w:space="0" w:color="auto"/>
        <w:right w:val="none" w:sz="0" w:space="0" w:color="auto"/>
      </w:divBdr>
      <w:divsChild>
        <w:div w:id="1959683329">
          <w:marLeft w:val="0"/>
          <w:marRight w:val="0"/>
          <w:marTop w:val="0"/>
          <w:marBottom w:val="0"/>
          <w:divBdr>
            <w:top w:val="none" w:sz="0" w:space="0" w:color="auto"/>
            <w:left w:val="none" w:sz="0" w:space="0" w:color="auto"/>
            <w:bottom w:val="none" w:sz="0" w:space="0" w:color="auto"/>
            <w:right w:val="none" w:sz="0" w:space="0" w:color="auto"/>
          </w:divBdr>
        </w:div>
        <w:div w:id="1833332675">
          <w:marLeft w:val="0"/>
          <w:marRight w:val="0"/>
          <w:marTop w:val="0"/>
          <w:marBottom w:val="0"/>
          <w:divBdr>
            <w:top w:val="none" w:sz="0" w:space="0" w:color="auto"/>
            <w:left w:val="none" w:sz="0" w:space="0" w:color="auto"/>
            <w:bottom w:val="none" w:sz="0" w:space="0" w:color="auto"/>
            <w:right w:val="none" w:sz="0" w:space="0" w:color="auto"/>
          </w:divBdr>
        </w:div>
        <w:div w:id="633561702">
          <w:marLeft w:val="0"/>
          <w:marRight w:val="0"/>
          <w:marTop w:val="0"/>
          <w:marBottom w:val="0"/>
          <w:divBdr>
            <w:top w:val="none" w:sz="0" w:space="0" w:color="auto"/>
            <w:left w:val="none" w:sz="0" w:space="0" w:color="auto"/>
            <w:bottom w:val="none" w:sz="0" w:space="0" w:color="auto"/>
            <w:right w:val="none" w:sz="0" w:space="0" w:color="auto"/>
          </w:divBdr>
        </w:div>
        <w:div w:id="353189523">
          <w:marLeft w:val="0"/>
          <w:marRight w:val="0"/>
          <w:marTop w:val="0"/>
          <w:marBottom w:val="0"/>
          <w:divBdr>
            <w:top w:val="none" w:sz="0" w:space="0" w:color="auto"/>
            <w:left w:val="none" w:sz="0" w:space="0" w:color="auto"/>
            <w:bottom w:val="none" w:sz="0" w:space="0" w:color="auto"/>
            <w:right w:val="none" w:sz="0" w:space="0" w:color="auto"/>
          </w:divBdr>
        </w:div>
        <w:div w:id="698314009">
          <w:marLeft w:val="0"/>
          <w:marRight w:val="0"/>
          <w:marTop w:val="0"/>
          <w:marBottom w:val="0"/>
          <w:divBdr>
            <w:top w:val="none" w:sz="0" w:space="0" w:color="auto"/>
            <w:left w:val="none" w:sz="0" w:space="0" w:color="auto"/>
            <w:bottom w:val="none" w:sz="0" w:space="0" w:color="auto"/>
            <w:right w:val="none" w:sz="0" w:space="0" w:color="auto"/>
          </w:divBdr>
        </w:div>
        <w:div w:id="284579810">
          <w:marLeft w:val="0"/>
          <w:marRight w:val="0"/>
          <w:marTop w:val="0"/>
          <w:marBottom w:val="0"/>
          <w:divBdr>
            <w:top w:val="none" w:sz="0" w:space="0" w:color="auto"/>
            <w:left w:val="none" w:sz="0" w:space="0" w:color="auto"/>
            <w:bottom w:val="none" w:sz="0" w:space="0" w:color="auto"/>
            <w:right w:val="none" w:sz="0" w:space="0" w:color="auto"/>
          </w:divBdr>
        </w:div>
        <w:div w:id="558442370">
          <w:marLeft w:val="0"/>
          <w:marRight w:val="0"/>
          <w:marTop w:val="0"/>
          <w:marBottom w:val="0"/>
          <w:divBdr>
            <w:top w:val="none" w:sz="0" w:space="0" w:color="auto"/>
            <w:left w:val="none" w:sz="0" w:space="0" w:color="auto"/>
            <w:bottom w:val="none" w:sz="0" w:space="0" w:color="auto"/>
            <w:right w:val="none" w:sz="0" w:space="0" w:color="auto"/>
          </w:divBdr>
        </w:div>
        <w:div w:id="1127091263">
          <w:marLeft w:val="0"/>
          <w:marRight w:val="0"/>
          <w:marTop w:val="0"/>
          <w:marBottom w:val="0"/>
          <w:divBdr>
            <w:top w:val="none" w:sz="0" w:space="0" w:color="auto"/>
            <w:left w:val="none" w:sz="0" w:space="0" w:color="auto"/>
            <w:bottom w:val="none" w:sz="0" w:space="0" w:color="auto"/>
            <w:right w:val="none" w:sz="0" w:space="0" w:color="auto"/>
          </w:divBdr>
        </w:div>
        <w:div w:id="1757752230">
          <w:marLeft w:val="0"/>
          <w:marRight w:val="0"/>
          <w:marTop w:val="0"/>
          <w:marBottom w:val="0"/>
          <w:divBdr>
            <w:top w:val="none" w:sz="0" w:space="0" w:color="auto"/>
            <w:left w:val="none" w:sz="0" w:space="0" w:color="auto"/>
            <w:bottom w:val="none" w:sz="0" w:space="0" w:color="auto"/>
            <w:right w:val="none" w:sz="0" w:space="0" w:color="auto"/>
          </w:divBdr>
        </w:div>
        <w:div w:id="496921053">
          <w:marLeft w:val="0"/>
          <w:marRight w:val="0"/>
          <w:marTop w:val="0"/>
          <w:marBottom w:val="0"/>
          <w:divBdr>
            <w:top w:val="none" w:sz="0" w:space="0" w:color="auto"/>
            <w:left w:val="none" w:sz="0" w:space="0" w:color="auto"/>
            <w:bottom w:val="none" w:sz="0" w:space="0" w:color="auto"/>
            <w:right w:val="none" w:sz="0" w:space="0" w:color="auto"/>
          </w:divBdr>
        </w:div>
        <w:div w:id="1700659681">
          <w:marLeft w:val="0"/>
          <w:marRight w:val="0"/>
          <w:marTop w:val="0"/>
          <w:marBottom w:val="0"/>
          <w:divBdr>
            <w:top w:val="none" w:sz="0" w:space="0" w:color="auto"/>
            <w:left w:val="none" w:sz="0" w:space="0" w:color="auto"/>
            <w:bottom w:val="none" w:sz="0" w:space="0" w:color="auto"/>
            <w:right w:val="none" w:sz="0" w:space="0" w:color="auto"/>
          </w:divBdr>
        </w:div>
      </w:divsChild>
    </w:div>
    <w:div w:id="199973710">
      <w:bodyDiv w:val="1"/>
      <w:marLeft w:val="0"/>
      <w:marRight w:val="0"/>
      <w:marTop w:val="0"/>
      <w:marBottom w:val="0"/>
      <w:divBdr>
        <w:top w:val="none" w:sz="0" w:space="0" w:color="auto"/>
        <w:left w:val="none" w:sz="0" w:space="0" w:color="auto"/>
        <w:bottom w:val="none" w:sz="0" w:space="0" w:color="auto"/>
        <w:right w:val="none" w:sz="0" w:space="0" w:color="auto"/>
      </w:divBdr>
    </w:div>
    <w:div w:id="293023103">
      <w:bodyDiv w:val="1"/>
      <w:marLeft w:val="0"/>
      <w:marRight w:val="0"/>
      <w:marTop w:val="0"/>
      <w:marBottom w:val="0"/>
      <w:divBdr>
        <w:top w:val="none" w:sz="0" w:space="0" w:color="auto"/>
        <w:left w:val="none" w:sz="0" w:space="0" w:color="auto"/>
        <w:bottom w:val="none" w:sz="0" w:space="0" w:color="auto"/>
        <w:right w:val="none" w:sz="0" w:space="0" w:color="auto"/>
      </w:divBdr>
    </w:div>
    <w:div w:id="523638633">
      <w:bodyDiv w:val="1"/>
      <w:marLeft w:val="0"/>
      <w:marRight w:val="0"/>
      <w:marTop w:val="0"/>
      <w:marBottom w:val="0"/>
      <w:divBdr>
        <w:top w:val="none" w:sz="0" w:space="0" w:color="auto"/>
        <w:left w:val="none" w:sz="0" w:space="0" w:color="auto"/>
        <w:bottom w:val="none" w:sz="0" w:space="0" w:color="auto"/>
        <w:right w:val="none" w:sz="0" w:space="0" w:color="auto"/>
      </w:divBdr>
    </w:div>
    <w:div w:id="606548679">
      <w:bodyDiv w:val="1"/>
      <w:marLeft w:val="0"/>
      <w:marRight w:val="0"/>
      <w:marTop w:val="0"/>
      <w:marBottom w:val="0"/>
      <w:divBdr>
        <w:top w:val="none" w:sz="0" w:space="0" w:color="auto"/>
        <w:left w:val="none" w:sz="0" w:space="0" w:color="auto"/>
        <w:bottom w:val="none" w:sz="0" w:space="0" w:color="auto"/>
        <w:right w:val="none" w:sz="0" w:space="0" w:color="auto"/>
      </w:divBdr>
    </w:div>
    <w:div w:id="926496566">
      <w:bodyDiv w:val="1"/>
      <w:marLeft w:val="0"/>
      <w:marRight w:val="0"/>
      <w:marTop w:val="0"/>
      <w:marBottom w:val="0"/>
      <w:divBdr>
        <w:top w:val="none" w:sz="0" w:space="0" w:color="auto"/>
        <w:left w:val="none" w:sz="0" w:space="0" w:color="auto"/>
        <w:bottom w:val="none" w:sz="0" w:space="0" w:color="auto"/>
        <w:right w:val="none" w:sz="0" w:space="0" w:color="auto"/>
      </w:divBdr>
    </w:div>
    <w:div w:id="1011837257">
      <w:bodyDiv w:val="1"/>
      <w:marLeft w:val="0"/>
      <w:marRight w:val="0"/>
      <w:marTop w:val="0"/>
      <w:marBottom w:val="0"/>
      <w:divBdr>
        <w:top w:val="none" w:sz="0" w:space="0" w:color="auto"/>
        <w:left w:val="none" w:sz="0" w:space="0" w:color="auto"/>
        <w:bottom w:val="none" w:sz="0" w:space="0" w:color="auto"/>
        <w:right w:val="none" w:sz="0" w:space="0" w:color="auto"/>
      </w:divBdr>
    </w:div>
    <w:div w:id="1016231428">
      <w:bodyDiv w:val="1"/>
      <w:marLeft w:val="0"/>
      <w:marRight w:val="0"/>
      <w:marTop w:val="0"/>
      <w:marBottom w:val="0"/>
      <w:divBdr>
        <w:top w:val="none" w:sz="0" w:space="0" w:color="auto"/>
        <w:left w:val="none" w:sz="0" w:space="0" w:color="auto"/>
        <w:bottom w:val="none" w:sz="0" w:space="0" w:color="auto"/>
        <w:right w:val="none" w:sz="0" w:space="0" w:color="auto"/>
      </w:divBdr>
    </w:div>
    <w:div w:id="1478572204">
      <w:bodyDiv w:val="1"/>
      <w:marLeft w:val="0"/>
      <w:marRight w:val="0"/>
      <w:marTop w:val="0"/>
      <w:marBottom w:val="0"/>
      <w:divBdr>
        <w:top w:val="none" w:sz="0" w:space="0" w:color="auto"/>
        <w:left w:val="none" w:sz="0" w:space="0" w:color="auto"/>
        <w:bottom w:val="none" w:sz="0" w:space="0" w:color="auto"/>
        <w:right w:val="none" w:sz="0" w:space="0" w:color="auto"/>
      </w:divBdr>
    </w:div>
    <w:div w:id="1675182007">
      <w:bodyDiv w:val="1"/>
      <w:marLeft w:val="0"/>
      <w:marRight w:val="0"/>
      <w:marTop w:val="0"/>
      <w:marBottom w:val="0"/>
      <w:divBdr>
        <w:top w:val="none" w:sz="0" w:space="0" w:color="auto"/>
        <w:left w:val="none" w:sz="0" w:space="0" w:color="auto"/>
        <w:bottom w:val="none" w:sz="0" w:space="0" w:color="auto"/>
        <w:right w:val="none" w:sz="0" w:space="0" w:color="auto"/>
      </w:divBdr>
      <w:divsChild>
        <w:div w:id="671420242">
          <w:marLeft w:val="0"/>
          <w:marRight w:val="0"/>
          <w:marTop w:val="0"/>
          <w:marBottom w:val="0"/>
          <w:divBdr>
            <w:top w:val="none" w:sz="0" w:space="0" w:color="auto"/>
            <w:left w:val="none" w:sz="0" w:space="0" w:color="auto"/>
            <w:bottom w:val="none" w:sz="0" w:space="0" w:color="auto"/>
            <w:right w:val="none" w:sz="0" w:space="0" w:color="auto"/>
          </w:divBdr>
        </w:div>
        <w:div w:id="1339304927">
          <w:marLeft w:val="0"/>
          <w:marRight w:val="0"/>
          <w:marTop w:val="0"/>
          <w:marBottom w:val="0"/>
          <w:divBdr>
            <w:top w:val="none" w:sz="0" w:space="0" w:color="auto"/>
            <w:left w:val="none" w:sz="0" w:space="0" w:color="auto"/>
            <w:bottom w:val="none" w:sz="0" w:space="0" w:color="auto"/>
            <w:right w:val="none" w:sz="0" w:space="0" w:color="auto"/>
          </w:divBdr>
        </w:div>
        <w:div w:id="389035899">
          <w:marLeft w:val="0"/>
          <w:marRight w:val="0"/>
          <w:marTop w:val="0"/>
          <w:marBottom w:val="0"/>
          <w:divBdr>
            <w:top w:val="none" w:sz="0" w:space="0" w:color="auto"/>
            <w:left w:val="none" w:sz="0" w:space="0" w:color="auto"/>
            <w:bottom w:val="none" w:sz="0" w:space="0" w:color="auto"/>
            <w:right w:val="none" w:sz="0" w:space="0" w:color="auto"/>
          </w:divBdr>
        </w:div>
        <w:div w:id="1907491957">
          <w:marLeft w:val="0"/>
          <w:marRight w:val="0"/>
          <w:marTop w:val="0"/>
          <w:marBottom w:val="0"/>
          <w:divBdr>
            <w:top w:val="none" w:sz="0" w:space="0" w:color="auto"/>
            <w:left w:val="none" w:sz="0" w:space="0" w:color="auto"/>
            <w:bottom w:val="none" w:sz="0" w:space="0" w:color="auto"/>
            <w:right w:val="none" w:sz="0" w:space="0" w:color="auto"/>
          </w:divBdr>
        </w:div>
        <w:div w:id="131993421">
          <w:marLeft w:val="0"/>
          <w:marRight w:val="0"/>
          <w:marTop w:val="0"/>
          <w:marBottom w:val="0"/>
          <w:divBdr>
            <w:top w:val="none" w:sz="0" w:space="0" w:color="auto"/>
            <w:left w:val="none" w:sz="0" w:space="0" w:color="auto"/>
            <w:bottom w:val="none" w:sz="0" w:space="0" w:color="auto"/>
            <w:right w:val="none" w:sz="0" w:space="0" w:color="auto"/>
          </w:divBdr>
        </w:div>
        <w:div w:id="282923599">
          <w:marLeft w:val="0"/>
          <w:marRight w:val="0"/>
          <w:marTop w:val="0"/>
          <w:marBottom w:val="0"/>
          <w:divBdr>
            <w:top w:val="none" w:sz="0" w:space="0" w:color="auto"/>
            <w:left w:val="none" w:sz="0" w:space="0" w:color="auto"/>
            <w:bottom w:val="none" w:sz="0" w:space="0" w:color="auto"/>
            <w:right w:val="none" w:sz="0" w:space="0" w:color="auto"/>
          </w:divBdr>
        </w:div>
        <w:div w:id="2049453242">
          <w:marLeft w:val="0"/>
          <w:marRight w:val="0"/>
          <w:marTop w:val="0"/>
          <w:marBottom w:val="0"/>
          <w:divBdr>
            <w:top w:val="none" w:sz="0" w:space="0" w:color="auto"/>
            <w:left w:val="none" w:sz="0" w:space="0" w:color="auto"/>
            <w:bottom w:val="none" w:sz="0" w:space="0" w:color="auto"/>
            <w:right w:val="none" w:sz="0" w:space="0" w:color="auto"/>
          </w:divBdr>
        </w:div>
        <w:div w:id="1757166834">
          <w:marLeft w:val="0"/>
          <w:marRight w:val="0"/>
          <w:marTop w:val="0"/>
          <w:marBottom w:val="0"/>
          <w:divBdr>
            <w:top w:val="none" w:sz="0" w:space="0" w:color="auto"/>
            <w:left w:val="none" w:sz="0" w:space="0" w:color="auto"/>
            <w:bottom w:val="none" w:sz="0" w:space="0" w:color="auto"/>
            <w:right w:val="none" w:sz="0" w:space="0" w:color="auto"/>
          </w:divBdr>
        </w:div>
        <w:div w:id="704528339">
          <w:marLeft w:val="0"/>
          <w:marRight w:val="0"/>
          <w:marTop w:val="0"/>
          <w:marBottom w:val="0"/>
          <w:divBdr>
            <w:top w:val="none" w:sz="0" w:space="0" w:color="auto"/>
            <w:left w:val="none" w:sz="0" w:space="0" w:color="auto"/>
            <w:bottom w:val="none" w:sz="0" w:space="0" w:color="auto"/>
            <w:right w:val="none" w:sz="0" w:space="0" w:color="auto"/>
          </w:divBdr>
        </w:div>
        <w:div w:id="158927770">
          <w:marLeft w:val="0"/>
          <w:marRight w:val="0"/>
          <w:marTop w:val="0"/>
          <w:marBottom w:val="0"/>
          <w:divBdr>
            <w:top w:val="none" w:sz="0" w:space="0" w:color="auto"/>
            <w:left w:val="none" w:sz="0" w:space="0" w:color="auto"/>
            <w:bottom w:val="none" w:sz="0" w:space="0" w:color="auto"/>
            <w:right w:val="none" w:sz="0" w:space="0" w:color="auto"/>
          </w:divBdr>
        </w:div>
        <w:div w:id="293023636">
          <w:marLeft w:val="0"/>
          <w:marRight w:val="0"/>
          <w:marTop w:val="0"/>
          <w:marBottom w:val="0"/>
          <w:divBdr>
            <w:top w:val="none" w:sz="0" w:space="0" w:color="auto"/>
            <w:left w:val="none" w:sz="0" w:space="0" w:color="auto"/>
            <w:bottom w:val="none" w:sz="0" w:space="0" w:color="auto"/>
            <w:right w:val="none" w:sz="0" w:space="0" w:color="auto"/>
          </w:divBdr>
        </w:div>
      </w:divsChild>
    </w:div>
    <w:div w:id="1772969512">
      <w:bodyDiv w:val="1"/>
      <w:marLeft w:val="0"/>
      <w:marRight w:val="0"/>
      <w:marTop w:val="0"/>
      <w:marBottom w:val="0"/>
      <w:divBdr>
        <w:top w:val="none" w:sz="0" w:space="0" w:color="auto"/>
        <w:left w:val="none" w:sz="0" w:space="0" w:color="auto"/>
        <w:bottom w:val="none" w:sz="0" w:space="0" w:color="auto"/>
        <w:right w:val="none" w:sz="0" w:space="0" w:color="auto"/>
      </w:divBdr>
    </w:div>
    <w:div w:id="1839923995">
      <w:bodyDiv w:val="1"/>
      <w:marLeft w:val="0"/>
      <w:marRight w:val="0"/>
      <w:marTop w:val="0"/>
      <w:marBottom w:val="0"/>
      <w:divBdr>
        <w:top w:val="none" w:sz="0" w:space="0" w:color="auto"/>
        <w:left w:val="none" w:sz="0" w:space="0" w:color="auto"/>
        <w:bottom w:val="none" w:sz="0" w:space="0" w:color="auto"/>
        <w:right w:val="none" w:sz="0" w:space="0" w:color="auto"/>
      </w:divBdr>
    </w:div>
    <w:div w:id="193463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73C00-C39D-40BA-9ADA-D3EA35422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1654</Words>
  <Characters>9097</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Gunslay</dc:creator>
  <cp:lastModifiedBy>Moi</cp:lastModifiedBy>
  <cp:revision>6</cp:revision>
  <dcterms:created xsi:type="dcterms:W3CDTF">2022-11-16T10:49:00Z</dcterms:created>
  <dcterms:modified xsi:type="dcterms:W3CDTF">2022-11-18T09:35:00Z</dcterms:modified>
</cp:coreProperties>
</file>