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9103" w14:textId="5F74E2D3" w:rsidR="003F1BE3" w:rsidRDefault="00D43457" w:rsidP="003F1BE3">
      <w:pPr>
        <w:pStyle w:val="Titre1"/>
        <w:tabs>
          <w:tab w:val="left" w:pos="267"/>
          <w:tab w:val="center" w:pos="5233"/>
        </w:tabs>
      </w:pPr>
      <w:r>
        <w:rPr>
          <w:noProof/>
        </w:rPr>
        <mc:AlternateContent>
          <mc:Choice Requires="wps">
            <w:drawing>
              <wp:anchor distT="45720" distB="45720" distL="114300" distR="114300" simplePos="0" relativeHeight="251659264" behindDoc="0" locked="0" layoutInCell="1" allowOverlap="1" wp14:anchorId="20B45DE8" wp14:editId="11BAF5B2">
                <wp:simplePos x="0" y="0"/>
                <wp:positionH relativeFrom="column">
                  <wp:posOffset>2854325</wp:posOffset>
                </wp:positionH>
                <wp:positionV relativeFrom="paragraph">
                  <wp:posOffset>316230</wp:posOffset>
                </wp:positionV>
                <wp:extent cx="3800475" cy="36195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361950"/>
                        </a:xfrm>
                        <a:prstGeom prst="rect">
                          <a:avLst/>
                        </a:prstGeom>
                        <a:ln w="9525">
                          <a:noFill/>
                          <a:miter lim="800000"/>
                          <a:headEnd/>
                          <a:tailEnd/>
                        </a:ln>
                      </wps:spPr>
                      <wps:style>
                        <a:lnRef idx="0">
                          <a:scrgbClr r="0" g="0" b="0"/>
                        </a:lnRef>
                        <a:fillRef idx="1001">
                          <a:schemeClr val="lt1"/>
                        </a:fillRef>
                        <a:effectRef idx="0">
                          <a:scrgbClr r="0" g="0" b="0"/>
                        </a:effectRef>
                        <a:fontRef idx="major"/>
                      </wps:style>
                      <wps:txbx>
                        <w:txbxContent>
                          <w:p w14:paraId="7D3664FE" w14:textId="2B888FE6" w:rsidR="00D43457" w:rsidRPr="004E6282" w:rsidRDefault="00D43457" w:rsidP="004E6282">
                            <w:pPr>
                              <w:jc w:val="center"/>
                              <w:rPr>
                                <w:rFonts w:eastAsia="Times New Roman" w:cs="Times New Roman"/>
                                <w:b/>
                                <w:bCs/>
                                <w:color w:val="FF5959"/>
                                <w:sz w:val="28"/>
                                <w:szCs w:val="28"/>
                              </w:rPr>
                            </w:pPr>
                            <w:r w:rsidRPr="004E6282">
                              <w:rPr>
                                <w:rFonts w:eastAsia="Times New Roman" w:cs="Times New Roman"/>
                                <w:b/>
                                <w:bCs/>
                                <w:color w:val="FF5959"/>
                                <w:sz w:val="28"/>
                                <w:szCs w:val="28"/>
                              </w:rPr>
                              <w:t>CONTRAT POUR VISITE-CONSEIL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45DE8" id="_x0000_t202" coordsize="21600,21600" o:spt="202" path="m,l,21600r21600,l21600,xe">
                <v:stroke joinstyle="miter"/>
                <v:path gradientshapeok="t" o:connecttype="rect"/>
              </v:shapetype>
              <v:shape id="Zone de texte 2" o:spid="_x0000_s1026" type="#_x0000_t202" style="position:absolute;margin-left:224.75pt;margin-top:24.9pt;width:299.2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" fillcolor="white [3201]" stroked="f">
                <v:textbox>
                  <w:txbxContent>
                    <w:p w14:paraId="7D3664FE" w14:textId="2B888FE6" w:rsidR="00D43457" w:rsidRPr="004E6282" w:rsidRDefault="00D43457" w:rsidP="004E6282">
                      <w:pPr>
                        <w:jc w:val="center"/>
                        <w:rPr>
                          <w:rFonts w:eastAsia="Times New Roman" w:cs="Times New Roman"/>
                          <w:b/>
                          <w:bCs/>
                          <w:color w:val="FF5959"/>
                          <w:sz w:val="28"/>
                          <w:szCs w:val="28"/>
                        </w:rPr>
                      </w:pPr>
                      <w:r w:rsidRPr="004E6282">
                        <w:rPr>
                          <w:rFonts w:eastAsia="Times New Roman" w:cs="Times New Roman"/>
                          <w:b/>
                          <w:bCs/>
                          <w:color w:val="FF5959"/>
                          <w:sz w:val="28"/>
                          <w:szCs w:val="28"/>
                        </w:rPr>
                        <w:t>CONTRAT POUR VISITE-CONSEIL</w:t>
                      </w:r>
                    </w:p>
                  </w:txbxContent>
                </v:textbox>
                <w10:wrap type="square"/>
              </v:shape>
            </w:pict>
          </mc:Fallback>
        </mc:AlternateContent>
      </w:r>
      <w:r w:rsidR="003F1BE3">
        <w:tab/>
      </w:r>
      <w:hyperlink r:id="rId8" w:history="1">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sidR="00C327F2">
          <w:rPr>
            <w:rFonts w:ascii="tomica" w:hAnsi="tomica"/>
            <w:color w:val="0000FF"/>
            <w:sz w:val="23"/>
            <w:szCs w:val="23"/>
          </w:rPr>
          <w:fldChar w:fldCharType="begin"/>
        </w:r>
        <w:r w:rsidR="00C327F2">
          <w:rPr>
            <w:rFonts w:ascii="tomica" w:hAnsi="tomica"/>
            <w:color w:val="0000FF"/>
            <w:sz w:val="23"/>
            <w:szCs w:val="23"/>
          </w:rPr>
          <w:instrText xml:space="preserve"> INCLUDEPICTURE  "https://www.architectes.org/sites/all/themes/cnoa/images/logo-ordre-des-architectes.png" \* MERGEFORMATINET </w:instrText>
        </w:r>
        <w:r w:rsidR="00C327F2">
          <w:rPr>
            <w:rFonts w:ascii="tomica" w:hAnsi="tomica"/>
            <w:color w:val="0000FF"/>
            <w:sz w:val="23"/>
            <w:szCs w:val="23"/>
          </w:rPr>
          <w:fldChar w:fldCharType="separate"/>
        </w:r>
        <w:r w:rsidR="00314872">
          <w:rPr>
            <w:rFonts w:ascii="tomica" w:hAnsi="tomica"/>
            <w:color w:val="0000FF"/>
            <w:sz w:val="23"/>
            <w:szCs w:val="23"/>
          </w:rPr>
          <w:fldChar w:fldCharType="begin"/>
        </w:r>
        <w:r w:rsidR="00314872">
          <w:rPr>
            <w:rFonts w:ascii="tomica" w:hAnsi="tomica"/>
            <w:color w:val="0000FF"/>
            <w:sz w:val="23"/>
            <w:szCs w:val="23"/>
          </w:rPr>
          <w:instrText xml:space="preserve"> INCLUDEPICTURE  "https://www.architectes.org/sites/all/themes/cnoa/images/logo-ordre-des-architectes.png" \* MERGEFORMATINET </w:instrText>
        </w:r>
        <w:r w:rsidR="00314872">
          <w:rPr>
            <w:rFonts w:ascii="tomica" w:hAnsi="tomica"/>
            <w:color w:val="0000FF"/>
            <w:sz w:val="23"/>
            <w:szCs w:val="23"/>
          </w:rPr>
          <w:fldChar w:fldCharType="separate"/>
        </w:r>
        <w:r w:rsidR="005B4A99">
          <w:rPr>
            <w:rFonts w:ascii="tomica" w:hAnsi="tomica"/>
            <w:color w:val="0000FF"/>
            <w:sz w:val="23"/>
            <w:szCs w:val="23"/>
          </w:rPr>
          <w:fldChar w:fldCharType="begin"/>
        </w:r>
        <w:r w:rsidR="005B4A99">
          <w:rPr>
            <w:rFonts w:ascii="tomica" w:hAnsi="tomica"/>
            <w:color w:val="0000FF"/>
            <w:sz w:val="23"/>
            <w:szCs w:val="23"/>
          </w:rPr>
          <w:instrText xml:space="preserve"> INCLUDEPICTURE  "https://www.architectes.org/sites/all/themes/cnoa/images/logo-ordre-des-architectes.png" \* MERGEFORMATINET </w:instrText>
        </w:r>
        <w:r w:rsidR="005B4A99">
          <w:rPr>
            <w:rFonts w:ascii="tomica" w:hAnsi="tomica"/>
            <w:color w:val="0000FF"/>
            <w:sz w:val="23"/>
            <w:szCs w:val="23"/>
          </w:rPr>
          <w:fldChar w:fldCharType="separate"/>
        </w:r>
        <w:r w:rsidR="008B1428">
          <w:rPr>
            <w:rFonts w:ascii="tomica" w:hAnsi="tomica"/>
            <w:color w:val="0000FF"/>
            <w:sz w:val="23"/>
            <w:szCs w:val="23"/>
          </w:rPr>
          <w:fldChar w:fldCharType="begin"/>
        </w:r>
        <w:r w:rsidR="008B1428">
          <w:rPr>
            <w:rFonts w:ascii="tomica" w:hAnsi="tomica"/>
            <w:color w:val="0000FF"/>
            <w:sz w:val="23"/>
            <w:szCs w:val="23"/>
          </w:rPr>
          <w:instrText xml:space="preserve"> INCLUDEPICTURE  "https://www.architectes.org/sites/all/themes/cnoa/images/logo-ordre-des-architectes.png" \* MERGEFORMATINET </w:instrText>
        </w:r>
        <w:r w:rsidR="008B1428">
          <w:rPr>
            <w:rFonts w:ascii="tomica" w:hAnsi="tomica"/>
            <w:color w:val="0000FF"/>
            <w:sz w:val="23"/>
            <w:szCs w:val="23"/>
          </w:rPr>
          <w:fldChar w:fldCharType="separate"/>
        </w:r>
        <w:r w:rsidR="00000000">
          <w:rPr>
            <w:rFonts w:ascii="tomica" w:hAnsi="tomica"/>
            <w:color w:val="0000FF"/>
            <w:sz w:val="23"/>
            <w:szCs w:val="23"/>
          </w:rPr>
          <w:fldChar w:fldCharType="begin"/>
        </w:r>
        <w:r w:rsidR="00000000">
          <w:rPr>
            <w:rFonts w:ascii="tomica" w:hAnsi="tomica"/>
            <w:color w:val="0000FF"/>
            <w:sz w:val="23"/>
            <w:szCs w:val="23"/>
          </w:rPr>
          <w:instrText xml:space="preserve"> INCLUDEPICTURE  "https://www.architectes.org/sites/all/themes/cnoa/images/logo-ordre-des-architectes.png" \* MERGEFORMATINET </w:instrText>
        </w:r>
        <w:r w:rsidR="00000000">
          <w:rPr>
            <w:rFonts w:ascii="tomica" w:hAnsi="tomica"/>
            <w:color w:val="0000FF"/>
            <w:sz w:val="23"/>
            <w:szCs w:val="23"/>
          </w:rPr>
          <w:fldChar w:fldCharType="separate"/>
        </w:r>
        <w:r w:rsidR="003407C9">
          <w:rPr>
            <w:rFonts w:ascii="tomica" w:hAnsi="tomica"/>
            <w:color w:val="0000FF"/>
            <w:sz w:val="23"/>
            <w:szCs w:val="23"/>
          </w:rPr>
          <w:pict w14:anchorId="01DC9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ccueil" style="width:171pt;height:47.25pt" o:button="t">
              <v:imagedata r:id="rId9" r:href="rId10"/>
            </v:shape>
          </w:pict>
        </w:r>
        <w:r w:rsidR="00000000">
          <w:rPr>
            <w:rFonts w:ascii="tomica" w:hAnsi="tomica"/>
            <w:color w:val="0000FF"/>
            <w:sz w:val="23"/>
            <w:szCs w:val="23"/>
          </w:rPr>
          <w:fldChar w:fldCharType="end"/>
        </w:r>
        <w:r w:rsidR="008B1428">
          <w:rPr>
            <w:rFonts w:ascii="tomica" w:hAnsi="tomica"/>
            <w:color w:val="0000FF"/>
            <w:sz w:val="23"/>
            <w:szCs w:val="23"/>
          </w:rPr>
          <w:fldChar w:fldCharType="end"/>
        </w:r>
        <w:r w:rsidR="005B4A99">
          <w:rPr>
            <w:rFonts w:ascii="tomica" w:hAnsi="tomica"/>
            <w:color w:val="0000FF"/>
            <w:sz w:val="23"/>
            <w:szCs w:val="23"/>
          </w:rPr>
          <w:fldChar w:fldCharType="end"/>
        </w:r>
        <w:r w:rsidR="00314872">
          <w:rPr>
            <w:rFonts w:ascii="tomica" w:hAnsi="tomica"/>
            <w:color w:val="0000FF"/>
            <w:sz w:val="23"/>
            <w:szCs w:val="23"/>
          </w:rPr>
          <w:fldChar w:fldCharType="end"/>
        </w:r>
        <w:r w:rsidR="00C327F2">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hyperlink>
      <w:r w:rsidR="003F1BE3">
        <w:tab/>
      </w:r>
    </w:p>
    <w:p w14:paraId="04EC07DB" w14:textId="2CBE1444" w:rsidR="00E57275" w:rsidRDefault="00E57275" w:rsidP="00E57275">
      <w:pPr>
        <w:pStyle w:val="Titre1"/>
        <w:tabs>
          <w:tab w:val="left" w:pos="267"/>
          <w:tab w:val="center" w:pos="5233"/>
        </w:tabs>
        <w:spacing w:before="0" w:line="240" w:lineRule="auto"/>
        <w:jc w:val="center"/>
        <w:rPr>
          <w:sz w:val="10"/>
          <w:szCs w:val="10"/>
        </w:rPr>
      </w:pPr>
    </w:p>
    <w:p w14:paraId="58F06C01" w14:textId="77777777" w:rsidR="00D57CD8" w:rsidRDefault="00D57CD8" w:rsidP="00E57275">
      <w:pPr>
        <w:pStyle w:val="Titre2"/>
        <w:spacing w:before="0" w:after="0"/>
      </w:pPr>
      <w:bookmarkStart w:id="0" w:name="_Toc528596354"/>
      <w:bookmarkStart w:id="1" w:name="_Toc19261774"/>
    </w:p>
    <w:p w14:paraId="607550E5" w14:textId="3DD61500" w:rsidR="00A042DD" w:rsidRDefault="00D81C9B" w:rsidP="00E57275">
      <w:pPr>
        <w:pStyle w:val="Titre2"/>
        <w:spacing w:before="0" w:after="0"/>
      </w:pPr>
      <w:r>
        <w:t xml:space="preserve">Article 1 – </w:t>
      </w:r>
      <w:bookmarkEnd w:id="0"/>
      <w:bookmarkEnd w:id="1"/>
      <w:r w:rsidR="002D753E">
        <w:t>Partie</w:t>
      </w:r>
      <w:r w:rsidR="00021E07">
        <w:t>s</w:t>
      </w:r>
      <w:r w:rsidR="002D753E">
        <w:t xml:space="preserve"> contractantes</w:t>
      </w:r>
    </w:p>
    <w:p w14:paraId="2A8917BF" w14:textId="77777777" w:rsidR="00E57275" w:rsidRDefault="00E57275" w:rsidP="00E57275">
      <w:pPr>
        <w:autoSpaceDE w:val="0"/>
        <w:autoSpaceDN w:val="0"/>
        <w:adjustRightInd w:val="0"/>
        <w:spacing w:after="0" w:line="240" w:lineRule="auto"/>
        <w:jc w:val="both"/>
        <w:rPr>
          <w:rFonts w:cs="Arial"/>
          <w:b/>
          <w:bCs/>
          <w:szCs w:val="19"/>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394"/>
        <w:gridCol w:w="3737"/>
      </w:tblGrid>
      <w:tr w:rsidR="00C44F69" w14:paraId="2ABA2D9E" w14:textId="77777777" w:rsidTr="000114F2">
        <w:tc>
          <w:tcPr>
            <w:tcW w:w="2405" w:type="dxa"/>
          </w:tcPr>
          <w:p w14:paraId="49947A37" w14:textId="02A159ED" w:rsidR="00C44F69" w:rsidRDefault="002D753E" w:rsidP="00DB5C39">
            <w:pPr>
              <w:autoSpaceDE w:val="0"/>
              <w:autoSpaceDN w:val="0"/>
              <w:adjustRightInd w:val="0"/>
              <w:jc w:val="both"/>
              <w:rPr>
                <w:rFonts w:cs="Arial"/>
                <w:b/>
                <w:bCs/>
                <w:szCs w:val="19"/>
              </w:rPr>
            </w:pPr>
            <w:r w:rsidRPr="002D753E">
              <w:rPr>
                <w:rFonts w:cs="Arial"/>
                <w:b/>
                <w:bCs/>
                <w:szCs w:val="19"/>
              </w:rPr>
              <w:t>Le client</w:t>
            </w:r>
          </w:p>
        </w:tc>
        <w:tc>
          <w:tcPr>
            <w:tcW w:w="4394" w:type="dxa"/>
          </w:tcPr>
          <w:p w14:paraId="60215ACB" w14:textId="52FD507D" w:rsidR="00C44F69" w:rsidRDefault="00C44F69" w:rsidP="00DB5C39">
            <w:pPr>
              <w:autoSpaceDE w:val="0"/>
              <w:autoSpaceDN w:val="0"/>
              <w:adjustRightInd w:val="0"/>
              <w:jc w:val="both"/>
              <w:rPr>
                <w:rFonts w:cs="Arial"/>
                <w:b/>
                <w:bCs/>
                <w:szCs w:val="19"/>
              </w:rPr>
            </w:pPr>
          </w:p>
        </w:tc>
        <w:tc>
          <w:tcPr>
            <w:tcW w:w="3737" w:type="dxa"/>
          </w:tcPr>
          <w:p w14:paraId="7AA518ED" w14:textId="6BFC8EC0" w:rsidR="00C44F69" w:rsidRDefault="00C44F69" w:rsidP="00DB5C39">
            <w:pPr>
              <w:autoSpaceDE w:val="0"/>
              <w:autoSpaceDN w:val="0"/>
              <w:adjustRightInd w:val="0"/>
              <w:jc w:val="both"/>
              <w:rPr>
                <w:rFonts w:cs="Arial"/>
                <w:b/>
                <w:bCs/>
                <w:szCs w:val="19"/>
              </w:rPr>
            </w:pPr>
          </w:p>
        </w:tc>
      </w:tr>
    </w:tbl>
    <w:p w14:paraId="7BB582ED" w14:textId="7D6CC81D" w:rsidR="00C44F69" w:rsidRDefault="00C44F69" w:rsidP="00DB5C39">
      <w:pPr>
        <w:autoSpaceDE w:val="0"/>
        <w:autoSpaceDN w:val="0"/>
        <w:adjustRightInd w:val="0"/>
        <w:spacing w:after="0" w:line="240" w:lineRule="auto"/>
        <w:jc w:val="both"/>
        <w:rPr>
          <w:rFonts w:cs="Arial"/>
          <w:b/>
          <w:bCs/>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0114F2" w:rsidRPr="002F12AF" w14:paraId="22DD63B9" w14:textId="77777777" w:rsidTr="009E2DA2">
        <w:trPr>
          <w:trHeight w:val="340"/>
        </w:trPr>
        <w:tc>
          <w:tcPr>
            <w:tcW w:w="1488" w:type="dxa"/>
            <w:tcBorders>
              <w:bottom w:val="nil"/>
            </w:tcBorders>
            <w:vAlign w:val="center"/>
          </w:tcPr>
          <w:p w14:paraId="276F3BD6" w14:textId="77777777" w:rsidR="000114F2" w:rsidRPr="002F12AF" w:rsidRDefault="000114F2" w:rsidP="00DB5C39">
            <w:pPr>
              <w:spacing w:after="0" w:line="240" w:lineRule="auto"/>
              <w:jc w:val="both"/>
              <w:rPr>
                <w:szCs w:val="19"/>
              </w:rPr>
            </w:pPr>
            <w:r w:rsidRPr="009E2DA2">
              <w:rPr>
                <w:rFonts w:cs="Calibri"/>
                <w:szCs w:val="19"/>
                <w:shd w:val="clear" w:color="auto" w:fill="B6DDE8" w:themeFill="accent5" w:themeFillTint="66"/>
              </w:rPr>
              <w:sym w:font="Wingdings" w:char="F071"/>
            </w:r>
            <w:r w:rsidRPr="002F12AF">
              <w:rPr>
                <w:rFonts w:cs="Calibri"/>
                <w:szCs w:val="19"/>
              </w:rPr>
              <w:t xml:space="preserve">  M / Mme</w:t>
            </w:r>
          </w:p>
        </w:tc>
        <w:tc>
          <w:tcPr>
            <w:tcW w:w="4961" w:type="dxa"/>
            <w:tcBorders>
              <w:bottom w:val="dotted" w:sz="4" w:space="0" w:color="auto"/>
            </w:tcBorders>
            <w:shd w:val="clear" w:color="auto" w:fill="B6DDE8" w:themeFill="accent5" w:themeFillTint="66"/>
          </w:tcPr>
          <w:p w14:paraId="71573EA1" w14:textId="51F2ABD8" w:rsidR="000114F2" w:rsidRPr="002F12AF" w:rsidRDefault="000114F2" w:rsidP="00DB5C39">
            <w:pPr>
              <w:spacing w:after="0" w:line="240" w:lineRule="auto"/>
              <w:jc w:val="both"/>
              <w:rPr>
                <w:szCs w:val="19"/>
              </w:rPr>
            </w:pPr>
          </w:p>
        </w:tc>
        <w:tc>
          <w:tcPr>
            <w:tcW w:w="3616" w:type="dxa"/>
            <w:tcBorders>
              <w:bottom w:val="nil"/>
            </w:tcBorders>
            <w:shd w:val="clear" w:color="auto" w:fill="FFFFFF"/>
            <w:vAlign w:val="center"/>
          </w:tcPr>
          <w:p w14:paraId="3B0AA80A" w14:textId="77777777" w:rsidR="000114F2" w:rsidRPr="002F12AF" w:rsidRDefault="000114F2" w:rsidP="00DB5C39">
            <w:pPr>
              <w:spacing w:after="0" w:line="240" w:lineRule="auto"/>
              <w:jc w:val="both"/>
              <w:rPr>
                <w:szCs w:val="19"/>
              </w:rPr>
            </w:pPr>
            <w:proofErr w:type="gramStart"/>
            <w:r w:rsidRPr="002F12AF">
              <w:rPr>
                <w:rFonts w:cs="Calibri"/>
                <w:szCs w:val="19"/>
              </w:rPr>
              <w:t>c</w:t>
            </w:r>
            <w:r w:rsidRPr="002F12AF">
              <w:rPr>
                <w:szCs w:val="19"/>
              </w:rPr>
              <w:t>ontractant</w:t>
            </w:r>
            <w:proofErr w:type="gramEnd"/>
            <w:r w:rsidRPr="002F12AF">
              <w:rPr>
                <w:szCs w:val="19"/>
              </w:rPr>
              <w:t xml:space="preserve"> en leur nom personnel.</w:t>
            </w:r>
          </w:p>
        </w:tc>
      </w:tr>
      <w:tr w:rsidR="000114F2" w:rsidRPr="002F12AF" w14:paraId="33C1CE8E" w14:textId="77777777" w:rsidTr="009E2DA2">
        <w:trPr>
          <w:trHeight w:val="340"/>
        </w:trPr>
        <w:tc>
          <w:tcPr>
            <w:tcW w:w="1488" w:type="dxa"/>
            <w:tcBorders>
              <w:bottom w:val="nil"/>
            </w:tcBorders>
            <w:shd w:val="clear" w:color="auto" w:fill="auto"/>
            <w:vAlign w:val="center"/>
          </w:tcPr>
          <w:p w14:paraId="2923D299" w14:textId="77777777" w:rsidR="000114F2" w:rsidRPr="002F12AF" w:rsidRDefault="000114F2" w:rsidP="00DB5C39">
            <w:pPr>
              <w:spacing w:after="0" w:line="240" w:lineRule="auto"/>
              <w:jc w:val="both"/>
              <w:rPr>
                <w:rFonts w:cs="Calibri"/>
                <w:szCs w:val="19"/>
              </w:rPr>
            </w:pPr>
            <w:r w:rsidRPr="009E2DA2">
              <w:rPr>
                <w:rFonts w:cs="Calibri"/>
                <w:szCs w:val="19"/>
                <w:shd w:val="clear" w:color="auto" w:fill="B6DDE8" w:themeFill="accent5" w:themeFillTint="66"/>
              </w:rPr>
              <w:sym w:font="Wingdings" w:char="F071"/>
            </w:r>
            <w:r w:rsidRPr="002F12AF">
              <w:rPr>
                <w:rFonts w:cs="Calibri"/>
                <w:szCs w:val="19"/>
              </w:rPr>
              <w:t xml:space="preserve">  La société </w:t>
            </w:r>
          </w:p>
        </w:tc>
        <w:tc>
          <w:tcPr>
            <w:tcW w:w="8577" w:type="dxa"/>
            <w:gridSpan w:val="2"/>
            <w:shd w:val="clear" w:color="auto" w:fill="B6DDE8" w:themeFill="accent5" w:themeFillTint="66"/>
            <w:vAlign w:val="center"/>
          </w:tcPr>
          <w:p w14:paraId="5E53110B" w14:textId="77777777" w:rsidR="000114F2" w:rsidRPr="002F12AF" w:rsidRDefault="000114F2" w:rsidP="00DB5C39">
            <w:pPr>
              <w:spacing w:after="0" w:line="240" w:lineRule="auto"/>
              <w:jc w:val="both"/>
              <w:rPr>
                <w:rFonts w:cs="Calibri"/>
                <w:color w:val="FFB9B9"/>
                <w:szCs w:val="19"/>
              </w:rPr>
            </w:pPr>
            <w:r w:rsidRPr="002F12AF">
              <w:rPr>
                <w:rFonts w:cs="Calibri"/>
                <w:szCs w:val="19"/>
              </w:rPr>
              <w:fldChar w:fldCharType="begin">
                <w:ffData>
                  <w:name w:val=""/>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p>
        </w:tc>
      </w:tr>
    </w:tbl>
    <w:p w14:paraId="2D1DE538" w14:textId="77777777" w:rsidR="000114F2" w:rsidRPr="002F12AF" w:rsidRDefault="000114F2" w:rsidP="00DB5C39">
      <w:pPr>
        <w:spacing w:after="0" w:line="240" w:lineRule="auto"/>
        <w:jc w:val="both"/>
        <w:rPr>
          <w:rFonts w:cs="Calibri"/>
          <w:i/>
          <w:szCs w:val="19"/>
        </w:rPr>
      </w:pPr>
      <w:r w:rsidRPr="002F12AF">
        <w:rPr>
          <w:rFonts w:cs="Calibri"/>
          <w:i/>
          <w:szCs w:val="19"/>
        </w:rPr>
        <w:t>(Préciser les prénom, nom et qualité du représentant de la société)</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921"/>
        <w:gridCol w:w="283"/>
        <w:gridCol w:w="1985"/>
        <w:gridCol w:w="1841"/>
        <w:gridCol w:w="994"/>
        <w:gridCol w:w="4041"/>
      </w:tblGrid>
      <w:tr w:rsidR="000114F2" w:rsidRPr="002F12AF" w14:paraId="15D17AD7" w14:textId="77777777" w:rsidTr="00BB5923">
        <w:trPr>
          <w:cantSplit/>
          <w:trHeight w:val="340"/>
        </w:trPr>
        <w:tc>
          <w:tcPr>
            <w:tcW w:w="3189" w:type="dxa"/>
            <w:gridSpan w:val="3"/>
            <w:tcBorders>
              <w:bottom w:val="nil"/>
            </w:tcBorders>
            <w:shd w:val="clear" w:color="auto" w:fill="auto"/>
            <w:vAlign w:val="center"/>
          </w:tcPr>
          <w:p w14:paraId="7083C706" w14:textId="77777777" w:rsidR="000114F2" w:rsidRPr="002F12AF" w:rsidRDefault="000114F2" w:rsidP="00DB5C39">
            <w:pPr>
              <w:spacing w:after="0" w:line="240" w:lineRule="auto"/>
              <w:jc w:val="both"/>
              <w:rPr>
                <w:rFonts w:cs="Calibri"/>
                <w:szCs w:val="19"/>
              </w:rPr>
            </w:pPr>
            <w:r w:rsidRPr="002F12AF">
              <w:rPr>
                <w:rFonts w:cs="Calibri"/>
                <w:szCs w:val="19"/>
              </w:rPr>
              <w:t xml:space="preserve">N° d’immatriculation au RCS </w:t>
            </w:r>
          </w:p>
        </w:tc>
        <w:tc>
          <w:tcPr>
            <w:tcW w:w="6876" w:type="dxa"/>
            <w:gridSpan w:val="3"/>
            <w:tcBorders>
              <w:top w:val="nil"/>
              <w:bottom w:val="dotted" w:sz="4" w:space="0" w:color="auto"/>
            </w:tcBorders>
            <w:shd w:val="clear" w:color="auto" w:fill="B6DDE8" w:themeFill="accent5" w:themeFillTint="66"/>
            <w:vAlign w:val="center"/>
          </w:tcPr>
          <w:p w14:paraId="0A77179C" w14:textId="77777777" w:rsidR="000114F2" w:rsidRPr="002F12AF" w:rsidRDefault="000114F2" w:rsidP="00DB5C39">
            <w:pPr>
              <w:spacing w:after="0" w:line="240" w:lineRule="auto"/>
              <w:jc w:val="both"/>
              <w:rPr>
                <w:rFonts w:cs="Calibri"/>
                <w:szCs w:val="19"/>
              </w:rPr>
            </w:pPr>
            <w:r w:rsidRPr="002F12AF">
              <w:rPr>
                <w:rFonts w:cs="Calibri"/>
                <w:szCs w:val="19"/>
              </w:rPr>
              <w:fldChar w:fldCharType="begin">
                <w:ffData>
                  <w:name w:val="Texte124"/>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r w:rsidRPr="002F12AF">
              <w:rPr>
                <w:rFonts w:cs="Calibri"/>
                <w:szCs w:val="19"/>
              </w:rPr>
              <w:fldChar w:fldCharType="begin">
                <w:ffData>
                  <w:name w:val="Texte125"/>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p>
        </w:tc>
      </w:tr>
      <w:tr w:rsidR="000114F2" w:rsidRPr="002F12AF" w14:paraId="45CB9449" w14:textId="77777777" w:rsidTr="00BB5923">
        <w:trPr>
          <w:trHeight w:val="283"/>
        </w:trPr>
        <w:tc>
          <w:tcPr>
            <w:tcW w:w="921" w:type="dxa"/>
            <w:vAlign w:val="center"/>
          </w:tcPr>
          <w:p w14:paraId="749666A6" w14:textId="77777777" w:rsidR="000114F2" w:rsidRPr="002F12AF" w:rsidRDefault="000114F2" w:rsidP="00DB5C39">
            <w:pPr>
              <w:spacing w:after="0" w:line="240" w:lineRule="auto"/>
              <w:jc w:val="both"/>
              <w:rPr>
                <w:szCs w:val="19"/>
              </w:rPr>
            </w:pPr>
            <w:r w:rsidRPr="002F12AF">
              <w:rPr>
                <w:szCs w:val="19"/>
              </w:rPr>
              <w:t>Adresse</w:t>
            </w:r>
          </w:p>
        </w:tc>
        <w:tc>
          <w:tcPr>
            <w:tcW w:w="9144" w:type="dxa"/>
            <w:gridSpan w:val="5"/>
            <w:tcBorders>
              <w:bottom w:val="dotted" w:sz="4" w:space="0" w:color="auto"/>
            </w:tcBorders>
            <w:shd w:val="clear" w:color="auto" w:fill="B6DDE8" w:themeFill="accent5" w:themeFillTint="66"/>
            <w:vAlign w:val="center"/>
          </w:tcPr>
          <w:p w14:paraId="48ECF6F9" w14:textId="5CB6F95B" w:rsidR="000114F2" w:rsidRPr="002F12AF" w:rsidRDefault="000114F2" w:rsidP="00DB5C39">
            <w:pPr>
              <w:spacing w:after="0" w:line="240" w:lineRule="auto"/>
              <w:jc w:val="both"/>
              <w:rPr>
                <w:szCs w:val="19"/>
              </w:rPr>
            </w:pPr>
            <w:r w:rsidRPr="002F12AF">
              <w:rPr>
                <w:szCs w:val="19"/>
              </w:rPr>
              <w:fldChar w:fldCharType="begin">
                <w:ffData>
                  <w:name w:val="Texte122"/>
                  <w:enabled/>
                  <w:calcOnExit w:val="0"/>
                  <w:textInput/>
                </w:ffData>
              </w:fldChar>
            </w:r>
            <w:bookmarkStart w:id="2" w:name="Texte122"/>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bookmarkEnd w:id="2"/>
          </w:p>
        </w:tc>
      </w:tr>
      <w:tr w:rsidR="000114F2" w:rsidRPr="002F12AF" w14:paraId="7EF8DB0C" w14:textId="77777777" w:rsidTr="00BB5923">
        <w:trPr>
          <w:cantSplit/>
          <w:trHeight w:val="283"/>
        </w:trPr>
        <w:tc>
          <w:tcPr>
            <w:tcW w:w="10065" w:type="dxa"/>
            <w:gridSpan w:val="6"/>
            <w:tcBorders>
              <w:bottom w:val="dotted" w:sz="4" w:space="0" w:color="auto"/>
            </w:tcBorders>
            <w:shd w:val="clear" w:color="auto" w:fill="B6DDE8" w:themeFill="accent5" w:themeFillTint="66"/>
            <w:vAlign w:val="center"/>
          </w:tcPr>
          <w:p w14:paraId="2E048897" w14:textId="77777777" w:rsidR="000114F2" w:rsidRPr="002F12AF" w:rsidRDefault="000114F2"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0114F2" w:rsidRPr="002F12AF" w14:paraId="735BC3C8" w14:textId="77777777" w:rsidTr="00BB5923">
        <w:trPr>
          <w:cantSplit/>
          <w:trHeight w:val="283"/>
        </w:trPr>
        <w:tc>
          <w:tcPr>
            <w:tcW w:w="10065" w:type="dxa"/>
            <w:gridSpan w:val="6"/>
            <w:tcBorders>
              <w:bottom w:val="dotted" w:sz="4" w:space="0" w:color="auto"/>
            </w:tcBorders>
            <w:shd w:val="clear" w:color="auto" w:fill="B6DDE8" w:themeFill="accent5" w:themeFillTint="66"/>
            <w:vAlign w:val="center"/>
          </w:tcPr>
          <w:p w14:paraId="2BF86587" w14:textId="77777777" w:rsidR="000114F2" w:rsidRPr="002F12AF" w:rsidRDefault="000114F2" w:rsidP="00DB5C39">
            <w:pPr>
              <w:spacing w:after="0" w:line="240" w:lineRule="auto"/>
              <w:jc w:val="both"/>
              <w:rPr>
                <w:szCs w:val="19"/>
              </w:rPr>
            </w:pPr>
            <w:r w:rsidRPr="002F12AF">
              <w:rPr>
                <w:szCs w:val="19"/>
              </w:rPr>
              <w:fldChar w:fldCharType="begin">
                <w:ffData>
                  <w:name w:val="Texte123"/>
                  <w:enabled/>
                  <w:calcOnExit w:val="0"/>
                  <w:textInput/>
                </w:ffData>
              </w:fldChar>
            </w:r>
            <w:bookmarkStart w:id="3" w:name="Texte123"/>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bookmarkEnd w:id="3"/>
          </w:p>
        </w:tc>
      </w:tr>
      <w:tr w:rsidR="000114F2" w:rsidRPr="002F12AF" w14:paraId="0BA96E43" w14:textId="77777777" w:rsidTr="00BB5923">
        <w:trPr>
          <w:cantSplit/>
          <w:trHeight w:val="283"/>
        </w:trPr>
        <w:tc>
          <w:tcPr>
            <w:tcW w:w="1204" w:type="dxa"/>
            <w:gridSpan w:val="2"/>
            <w:vAlign w:val="center"/>
          </w:tcPr>
          <w:p w14:paraId="2272C466" w14:textId="77777777" w:rsidR="000114F2" w:rsidRPr="002F12AF" w:rsidRDefault="000114F2" w:rsidP="00DB5C39">
            <w:pPr>
              <w:spacing w:after="0" w:line="240" w:lineRule="auto"/>
              <w:jc w:val="both"/>
              <w:rPr>
                <w:szCs w:val="19"/>
              </w:rPr>
            </w:pPr>
            <w:r w:rsidRPr="002F12AF">
              <w:rPr>
                <w:szCs w:val="19"/>
              </w:rPr>
              <w:t>Téléphone</w:t>
            </w:r>
          </w:p>
        </w:tc>
        <w:tc>
          <w:tcPr>
            <w:tcW w:w="3826" w:type="dxa"/>
            <w:gridSpan w:val="2"/>
            <w:tcBorders>
              <w:top w:val="dotted" w:sz="4" w:space="0" w:color="auto"/>
              <w:bottom w:val="dotted" w:sz="4" w:space="0" w:color="auto"/>
            </w:tcBorders>
            <w:shd w:val="clear" w:color="auto" w:fill="B6DDE8" w:themeFill="accent5" w:themeFillTint="66"/>
            <w:vAlign w:val="center"/>
          </w:tcPr>
          <w:p w14:paraId="27E53088" w14:textId="77777777" w:rsidR="000114F2" w:rsidRPr="002F12AF" w:rsidRDefault="000114F2" w:rsidP="00DB5C39">
            <w:pPr>
              <w:spacing w:after="0" w:line="240" w:lineRule="auto"/>
              <w:jc w:val="both"/>
              <w:rPr>
                <w:szCs w:val="19"/>
              </w:rPr>
            </w:pPr>
            <w:r w:rsidRPr="002F12AF">
              <w:rPr>
                <w:szCs w:val="19"/>
              </w:rPr>
              <w:fldChar w:fldCharType="begin">
                <w:ffData>
                  <w:name w:val="Texte124"/>
                  <w:enabled/>
                  <w:calcOnExit w:val="0"/>
                  <w:textInput/>
                </w:ffData>
              </w:fldChar>
            </w:r>
            <w:bookmarkStart w:id="4" w:name="Texte124"/>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bookmarkEnd w:id="4"/>
          </w:p>
        </w:tc>
        <w:tc>
          <w:tcPr>
            <w:tcW w:w="994" w:type="dxa"/>
            <w:tcBorders>
              <w:right w:val="nil"/>
            </w:tcBorders>
            <w:vAlign w:val="center"/>
          </w:tcPr>
          <w:p w14:paraId="1E83A315" w14:textId="77777777" w:rsidR="000114F2" w:rsidRPr="002F12AF" w:rsidRDefault="000114F2" w:rsidP="00DB5C39">
            <w:pPr>
              <w:spacing w:after="0" w:line="240" w:lineRule="auto"/>
              <w:jc w:val="both"/>
              <w:rPr>
                <w:szCs w:val="19"/>
              </w:rPr>
            </w:pPr>
            <w:r w:rsidRPr="002F12AF">
              <w:rPr>
                <w:szCs w:val="19"/>
              </w:rPr>
              <w:t>Portable</w:t>
            </w:r>
          </w:p>
        </w:tc>
        <w:tc>
          <w:tcPr>
            <w:tcW w:w="4041" w:type="dxa"/>
            <w:tcBorders>
              <w:top w:val="dotted" w:sz="4" w:space="0" w:color="auto"/>
              <w:left w:val="nil"/>
              <w:bottom w:val="dotted" w:sz="4" w:space="0" w:color="auto"/>
              <w:right w:val="nil"/>
            </w:tcBorders>
            <w:shd w:val="clear" w:color="auto" w:fill="B6DDE8" w:themeFill="accent5" w:themeFillTint="66"/>
            <w:vAlign w:val="center"/>
          </w:tcPr>
          <w:p w14:paraId="3B140FA8" w14:textId="77777777" w:rsidR="000114F2" w:rsidRPr="002F12AF" w:rsidRDefault="000114F2" w:rsidP="00DB5C39">
            <w:pPr>
              <w:spacing w:after="0" w:line="240" w:lineRule="auto"/>
              <w:jc w:val="both"/>
              <w:rPr>
                <w:szCs w:val="19"/>
              </w:rPr>
            </w:pPr>
            <w:r w:rsidRPr="002F12AF">
              <w:rPr>
                <w:szCs w:val="19"/>
              </w:rPr>
              <w:fldChar w:fldCharType="begin">
                <w:ffData>
                  <w:name w:val="Texte125"/>
                  <w:enabled/>
                  <w:calcOnExit w:val="0"/>
                  <w:textInput/>
                </w:ffData>
              </w:fldChar>
            </w:r>
            <w:bookmarkStart w:id="5" w:name="Texte125"/>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bookmarkEnd w:id="5"/>
          </w:p>
        </w:tc>
      </w:tr>
      <w:tr w:rsidR="000114F2" w:rsidRPr="002F12AF" w14:paraId="5F4B45AD" w14:textId="77777777" w:rsidTr="00BB5923">
        <w:trPr>
          <w:cantSplit/>
          <w:trHeight w:val="283"/>
        </w:trPr>
        <w:tc>
          <w:tcPr>
            <w:tcW w:w="1204" w:type="dxa"/>
            <w:gridSpan w:val="2"/>
            <w:vAlign w:val="center"/>
          </w:tcPr>
          <w:p w14:paraId="7DF7A5BA" w14:textId="670A90E8" w:rsidR="000114F2" w:rsidRPr="002F12AF" w:rsidRDefault="000114F2" w:rsidP="00DB5C39">
            <w:pPr>
              <w:spacing w:after="0" w:line="240" w:lineRule="auto"/>
              <w:jc w:val="both"/>
              <w:rPr>
                <w:szCs w:val="19"/>
              </w:rPr>
            </w:pPr>
            <w:r>
              <w:rPr>
                <w:szCs w:val="19"/>
              </w:rPr>
              <w:t>Email</w:t>
            </w:r>
          </w:p>
        </w:tc>
        <w:tc>
          <w:tcPr>
            <w:tcW w:w="8861" w:type="dxa"/>
            <w:gridSpan w:val="4"/>
            <w:tcBorders>
              <w:top w:val="dotted" w:sz="4" w:space="0" w:color="auto"/>
              <w:bottom w:val="dotted" w:sz="4" w:space="0" w:color="auto"/>
            </w:tcBorders>
            <w:shd w:val="clear" w:color="auto" w:fill="B6DDE8" w:themeFill="accent5" w:themeFillTint="66"/>
            <w:vAlign w:val="center"/>
          </w:tcPr>
          <w:p w14:paraId="209DC2EA" w14:textId="77777777" w:rsidR="000114F2" w:rsidRPr="002F12AF" w:rsidRDefault="000114F2" w:rsidP="00DB5C39">
            <w:pPr>
              <w:spacing w:after="0" w:line="240" w:lineRule="auto"/>
              <w:jc w:val="both"/>
              <w:rPr>
                <w:szCs w:val="19"/>
              </w:rPr>
            </w:pPr>
          </w:p>
        </w:tc>
      </w:tr>
    </w:tbl>
    <w:p w14:paraId="11406416" w14:textId="44B3A0CF" w:rsidR="00D40916" w:rsidRDefault="00D40916" w:rsidP="00DB5C39">
      <w:pPr>
        <w:autoSpaceDE w:val="0"/>
        <w:autoSpaceDN w:val="0"/>
        <w:adjustRightInd w:val="0"/>
        <w:spacing w:after="0" w:line="240" w:lineRule="auto"/>
        <w:jc w:val="both"/>
        <w:rPr>
          <w:rFonts w:cs="Arial"/>
          <w:szCs w:val="19"/>
        </w:rPr>
      </w:pPr>
    </w:p>
    <w:p w14:paraId="2A03D8D1" w14:textId="40300E43" w:rsidR="00D40916" w:rsidRDefault="00D40916" w:rsidP="00DB5C39">
      <w:pPr>
        <w:autoSpaceDE w:val="0"/>
        <w:autoSpaceDN w:val="0"/>
        <w:adjustRightInd w:val="0"/>
        <w:spacing w:after="0" w:line="240" w:lineRule="auto"/>
        <w:jc w:val="both"/>
        <w:rPr>
          <w:rFonts w:cs="Arial"/>
          <w:b/>
          <w:bCs/>
          <w:szCs w:val="19"/>
        </w:rPr>
      </w:pPr>
      <w:r w:rsidRPr="002D753E">
        <w:rPr>
          <w:rFonts w:cs="Arial"/>
          <w:b/>
          <w:bCs/>
          <w:szCs w:val="19"/>
        </w:rPr>
        <w:t>L</w:t>
      </w:r>
      <w:r>
        <w:rPr>
          <w:rFonts w:cs="Arial"/>
          <w:b/>
          <w:bCs/>
          <w:szCs w:val="19"/>
        </w:rPr>
        <w:t>’architecte</w:t>
      </w:r>
    </w:p>
    <w:p w14:paraId="0E9FF1DD" w14:textId="77777777" w:rsidR="004A7CE4" w:rsidRPr="002D753E" w:rsidRDefault="004A7CE4" w:rsidP="00DB5C39">
      <w:pPr>
        <w:autoSpaceDE w:val="0"/>
        <w:autoSpaceDN w:val="0"/>
        <w:adjustRightInd w:val="0"/>
        <w:spacing w:after="0" w:line="240" w:lineRule="auto"/>
        <w:jc w:val="both"/>
        <w:rPr>
          <w:rFonts w:cs="Arial"/>
          <w:b/>
          <w:bCs/>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0114F2" w:rsidRPr="002F12AF" w14:paraId="3D65360B" w14:textId="77777777" w:rsidTr="00BB5923">
        <w:trPr>
          <w:trHeight w:val="340"/>
        </w:trPr>
        <w:tc>
          <w:tcPr>
            <w:tcW w:w="1488" w:type="dxa"/>
            <w:tcBorders>
              <w:bottom w:val="nil"/>
            </w:tcBorders>
            <w:vAlign w:val="center"/>
          </w:tcPr>
          <w:p w14:paraId="57610256" w14:textId="77777777" w:rsidR="000114F2" w:rsidRPr="002F12AF" w:rsidRDefault="000114F2" w:rsidP="00DB5C39">
            <w:pPr>
              <w:spacing w:after="0" w:line="240" w:lineRule="auto"/>
              <w:jc w:val="both"/>
              <w:rPr>
                <w:szCs w:val="19"/>
              </w:rPr>
            </w:pPr>
            <w:bookmarkStart w:id="6" w:name="_Hlk31118684"/>
            <w:r w:rsidRPr="00BB5923">
              <w:rPr>
                <w:rFonts w:cs="Calibri"/>
                <w:szCs w:val="19"/>
                <w:shd w:val="clear" w:color="auto" w:fill="B6DDE8" w:themeFill="accent5" w:themeFillTint="66"/>
              </w:rPr>
              <w:sym w:font="Wingdings" w:char="F071"/>
            </w:r>
            <w:r w:rsidRPr="002F12AF">
              <w:rPr>
                <w:rFonts w:cs="Calibri"/>
                <w:szCs w:val="19"/>
              </w:rPr>
              <w:t xml:space="preserve"> M / Mme</w:t>
            </w:r>
          </w:p>
        </w:tc>
        <w:tc>
          <w:tcPr>
            <w:tcW w:w="4961" w:type="dxa"/>
            <w:tcBorders>
              <w:bottom w:val="dotted" w:sz="4" w:space="0" w:color="auto"/>
            </w:tcBorders>
            <w:shd w:val="clear" w:color="auto" w:fill="B6DDE8" w:themeFill="accent5" w:themeFillTint="66"/>
            <w:vAlign w:val="center"/>
          </w:tcPr>
          <w:p w14:paraId="3FA385B1" w14:textId="77777777" w:rsidR="000114F2" w:rsidRPr="002F12AF" w:rsidRDefault="000114F2" w:rsidP="00DB5C39">
            <w:pPr>
              <w:spacing w:after="0" w:line="240" w:lineRule="auto"/>
              <w:jc w:val="both"/>
              <w:rPr>
                <w:szCs w:val="19"/>
              </w:rPr>
            </w:pPr>
            <w:r w:rsidRPr="002F12AF">
              <w:rPr>
                <w:szCs w:val="19"/>
              </w:rPr>
              <w:fldChar w:fldCharType="begin">
                <w:ffData>
                  <w:name w:val=""/>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c>
          <w:tcPr>
            <w:tcW w:w="3616" w:type="dxa"/>
            <w:tcBorders>
              <w:bottom w:val="nil"/>
            </w:tcBorders>
            <w:shd w:val="clear" w:color="auto" w:fill="FFFFFF"/>
            <w:vAlign w:val="center"/>
          </w:tcPr>
          <w:p w14:paraId="7F4CB914" w14:textId="77777777" w:rsidR="000114F2" w:rsidRPr="002F12AF" w:rsidRDefault="000114F2" w:rsidP="00DB5C39">
            <w:pPr>
              <w:spacing w:after="0" w:line="240" w:lineRule="auto"/>
              <w:jc w:val="both"/>
              <w:rPr>
                <w:szCs w:val="19"/>
              </w:rPr>
            </w:pPr>
            <w:proofErr w:type="gramStart"/>
            <w:r w:rsidRPr="002F12AF">
              <w:rPr>
                <w:rFonts w:cs="Calibri"/>
                <w:szCs w:val="19"/>
              </w:rPr>
              <w:t>c</w:t>
            </w:r>
            <w:r w:rsidRPr="002F12AF">
              <w:rPr>
                <w:szCs w:val="19"/>
              </w:rPr>
              <w:t>ontractant</w:t>
            </w:r>
            <w:proofErr w:type="gramEnd"/>
            <w:r w:rsidRPr="002F12AF">
              <w:rPr>
                <w:szCs w:val="19"/>
              </w:rPr>
              <w:t xml:space="preserve"> en son nom personnel.</w:t>
            </w:r>
          </w:p>
        </w:tc>
      </w:tr>
      <w:bookmarkEnd w:id="6"/>
      <w:tr w:rsidR="000114F2" w:rsidRPr="002F12AF" w14:paraId="0E47D729" w14:textId="77777777" w:rsidTr="00BB5923">
        <w:trPr>
          <w:trHeight w:val="340"/>
        </w:trPr>
        <w:tc>
          <w:tcPr>
            <w:tcW w:w="1488" w:type="dxa"/>
            <w:tcBorders>
              <w:bottom w:val="nil"/>
            </w:tcBorders>
            <w:shd w:val="clear" w:color="auto" w:fill="auto"/>
            <w:vAlign w:val="center"/>
          </w:tcPr>
          <w:p w14:paraId="4B5606CC" w14:textId="77777777" w:rsidR="000114F2" w:rsidRPr="002F12AF" w:rsidRDefault="000114F2" w:rsidP="00DB5C39">
            <w:pPr>
              <w:spacing w:after="0" w:line="240" w:lineRule="auto"/>
              <w:jc w:val="both"/>
              <w:rPr>
                <w:rFonts w:cs="Calibri"/>
                <w:szCs w:val="19"/>
              </w:rPr>
            </w:pPr>
            <w:r w:rsidRPr="00BB5923">
              <w:rPr>
                <w:rFonts w:cs="Calibri"/>
                <w:szCs w:val="19"/>
                <w:shd w:val="clear" w:color="auto" w:fill="B6DDE8" w:themeFill="accent5" w:themeFillTint="66"/>
              </w:rPr>
              <w:sym w:font="Wingdings" w:char="F071"/>
            </w:r>
            <w:r w:rsidRPr="002F12AF">
              <w:rPr>
                <w:rFonts w:cs="Calibri"/>
                <w:szCs w:val="19"/>
              </w:rPr>
              <w:t xml:space="preserve">  La société </w:t>
            </w:r>
          </w:p>
        </w:tc>
        <w:tc>
          <w:tcPr>
            <w:tcW w:w="8577" w:type="dxa"/>
            <w:gridSpan w:val="2"/>
            <w:shd w:val="clear" w:color="auto" w:fill="B6DDE8" w:themeFill="accent5" w:themeFillTint="66"/>
            <w:vAlign w:val="center"/>
          </w:tcPr>
          <w:p w14:paraId="3E4F965A" w14:textId="77777777" w:rsidR="000114F2" w:rsidRPr="002F12AF" w:rsidRDefault="000114F2" w:rsidP="00DB5C39">
            <w:pPr>
              <w:spacing w:after="0" w:line="240" w:lineRule="auto"/>
              <w:jc w:val="both"/>
              <w:rPr>
                <w:rFonts w:cs="Calibri"/>
                <w:color w:val="FFB9B9"/>
                <w:szCs w:val="19"/>
              </w:rPr>
            </w:pPr>
            <w:r w:rsidRPr="002F12AF">
              <w:rPr>
                <w:rFonts w:cs="Calibri"/>
                <w:szCs w:val="19"/>
              </w:rPr>
              <w:fldChar w:fldCharType="begin">
                <w:ffData>
                  <w:name w:val="Texte122"/>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p>
        </w:tc>
      </w:tr>
    </w:tbl>
    <w:p w14:paraId="7515F8E9" w14:textId="77777777" w:rsidR="000114F2" w:rsidRPr="002F12AF" w:rsidRDefault="000114F2" w:rsidP="00DB5C39">
      <w:pPr>
        <w:spacing w:after="0" w:line="240" w:lineRule="auto"/>
        <w:jc w:val="both"/>
        <w:rPr>
          <w:rFonts w:cs="Calibri"/>
          <w:i/>
          <w:szCs w:val="19"/>
        </w:rPr>
      </w:pPr>
      <w:r w:rsidRPr="002F12AF">
        <w:rPr>
          <w:rFonts w:cs="Calibri"/>
          <w:i/>
          <w:szCs w:val="19"/>
        </w:rPr>
        <w:t>(Préciser les prénom, nom et qualité du représentant de la société)</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567"/>
        <w:gridCol w:w="1841"/>
        <w:gridCol w:w="994"/>
        <w:gridCol w:w="4041"/>
      </w:tblGrid>
      <w:tr w:rsidR="000114F2" w:rsidRPr="002F12AF" w14:paraId="7A09798F" w14:textId="77777777" w:rsidTr="00BB5923">
        <w:trPr>
          <w:cantSplit/>
          <w:trHeight w:val="340"/>
        </w:trPr>
        <w:tc>
          <w:tcPr>
            <w:tcW w:w="3189" w:type="dxa"/>
            <w:gridSpan w:val="3"/>
            <w:tcBorders>
              <w:bottom w:val="nil"/>
            </w:tcBorders>
            <w:shd w:val="clear" w:color="auto" w:fill="auto"/>
            <w:vAlign w:val="center"/>
          </w:tcPr>
          <w:p w14:paraId="47F9615F" w14:textId="77777777" w:rsidR="000114F2" w:rsidRPr="002F12AF" w:rsidRDefault="000114F2" w:rsidP="00DB5C39">
            <w:pPr>
              <w:spacing w:after="0" w:line="240" w:lineRule="auto"/>
              <w:jc w:val="both"/>
              <w:rPr>
                <w:rFonts w:cs="Calibri"/>
                <w:szCs w:val="19"/>
              </w:rPr>
            </w:pPr>
            <w:r w:rsidRPr="002F12AF">
              <w:rPr>
                <w:rFonts w:cs="Calibri"/>
                <w:szCs w:val="19"/>
              </w:rPr>
              <w:t xml:space="preserve">N° d’immatriculation au RCS </w:t>
            </w:r>
          </w:p>
        </w:tc>
        <w:tc>
          <w:tcPr>
            <w:tcW w:w="6876" w:type="dxa"/>
            <w:gridSpan w:val="3"/>
            <w:tcBorders>
              <w:top w:val="nil"/>
              <w:bottom w:val="dotted" w:sz="4" w:space="0" w:color="auto"/>
            </w:tcBorders>
            <w:shd w:val="clear" w:color="auto" w:fill="B6DDE8" w:themeFill="accent5" w:themeFillTint="66"/>
            <w:vAlign w:val="center"/>
          </w:tcPr>
          <w:p w14:paraId="45196376" w14:textId="77777777" w:rsidR="000114F2" w:rsidRPr="002F12AF" w:rsidRDefault="000114F2" w:rsidP="00DB5C39">
            <w:pPr>
              <w:spacing w:after="0" w:line="240" w:lineRule="auto"/>
              <w:jc w:val="both"/>
              <w:rPr>
                <w:rFonts w:cs="Calibri"/>
                <w:szCs w:val="19"/>
              </w:rPr>
            </w:pPr>
            <w:r w:rsidRPr="002F12AF">
              <w:rPr>
                <w:rFonts w:cs="Calibri"/>
                <w:szCs w:val="19"/>
              </w:rPr>
              <w:fldChar w:fldCharType="begin">
                <w:ffData>
                  <w:name w:val="Texte124"/>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r w:rsidRPr="002F12AF">
              <w:rPr>
                <w:rFonts w:cs="Calibri"/>
                <w:szCs w:val="19"/>
              </w:rPr>
              <w:fldChar w:fldCharType="begin">
                <w:ffData>
                  <w:name w:val="Texte125"/>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p>
        </w:tc>
      </w:tr>
      <w:tr w:rsidR="000114F2" w:rsidRPr="002F12AF" w14:paraId="179B1E90" w14:textId="77777777" w:rsidTr="00BB5923">
        <w:trPr>
          <w:cantSplit/>
          <w:trHeight w:val="283"/>
        </w:trPr>
        <w:tc>
          <w:tcPr>
            <w:tcW w:w="2622" w:type="dxa"/>
            <w:gridSpan w:val="2"/>
            <w:tcBorders>
              <w:bottom w:val="nil"/>
            </w:tcBorders>
            <w:vAlign w:val="center"/>
          </w:tcPr>
          <w:p w14:paraId="6334AD3E" w14:textId="3F4F609C" w:rsidR="000114F2" w:rsidRPr="002F12AF" w:rsidRDefault="000114F2" w:rsidP="00DB5C39">
            <w:pPr>
              <w:spacing w:after="0" w:line="240" w:lineRule="auto"/>
              <w:jc w:val="both"/>
              <w:rPr>
                <w:szCs w:val="19"/>
              </w:rPr>
            </w:pPr>
            <w:r>
              <w:rPr>
                <w:szCs w:val="19"/>
              </w:rPr>
              <w:t>N</w:t>
            </w:r>
            <w:r w:rsidRPr="002F12AF">
              <w:rPr>
                <w:szCs w:val="19"/>
              </w:rPr>
              <w:t>uméro national</w:t>
            </w:r>
          </w:p>
        </w:tc>
        <w:tc>
          <w:tcPr>
            <w:tcW w:w="7443" w:type="dxa"/>
            <w:gridSpan w:val="4"/>
            <w:tcBorders>
              <w:top w:val="dotted" w:sz="4" w:space="0" w:color="auto"/>
              <w:bottom w:val="dotted" w:sz="4" w:space="0" w:color="auto"/>
            </w:tcBorders>
            <w:shd w:val="clear" w:color="auto" w:fill="B6DDE8" w:themeFill="accent5" w:themeFillTint="66"/>
            <w:vAlign w:val="center"/>
          </w:tcPr>
          <w:p w14:paraId="76E70441" w14:textId="6E638A80" w:rsidR="000114F2" w:rsidRPr="002F12AF" w:rsidRDefault="000114F2" w:rsidP="00DB5C39">
            <w:pPr>
              <w:spacing w:after="0" w:line="240" w:lineRule="auto"/>
              <w:jc w:val="both"/>
              <w:rPr>
                <w:szCs w:val="19"/>
              </w:rPr>
            </w:pPr>
            <w:r w:rsidRPr="002F12AF">
              <w:rPr>
                <w:szCs w:val="19"/>
              </w:rPr>
              <w:fldChar w:fldCharType="begin">
                <w:ffData>
                  <w:name w:val=""/>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r w:rsidRPr="002F12AF">
              <w:rPr>
                <w:szCs w:val="19"/>
              </w:rPr>
              <w:fldChar w:fldCharType="begin">
                <w:ffData>
                  <w:name w:val="Texte125"/>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0114F2" w:rsidRPr="002F12AF" w14:paraId="70D37BF9" w14:textId="77777777" w:rsidTr="00BB5923">
        <w:trPr>
          <w:cantSplit/>
          <w:trHeight w:val="283"/>
        </w:trPr>
        <w:tc>
          <w:tcPr>
            <w:tcW w:w="2622" w:type="dxa"/>
            <w:gridSpan w:val="2"/>
            <w:tcBorders>
              <w:bottom w:val="nil"/>
            </w:tcBorders>
            <w:vAlign w:val="center"/>
          </w:tcPr>
          <w:p w14:paraId="7DBA68CF" w14:textId="77777777" w:rsidR="000114F2" w:rsidRPr="002F12AF" w:rsidRDefault="000114F2" w:rsidP="00DB5C39">
            <w:pPr>
              <w:spacing w:after="0" w:line="240" w:lineRule="auto"/>
              <w:jc w:val="both"/>
              <w:rPr>
                <w:szCs w:val="19"/>
              </w:rPr>
            </w:pPr>
            <w:r w:rsidRPr="002F12AF">
              <w:rPr>
                <w:szCs w:val="19"/>
              </w:rPr>
              <w:t>Adresse</w:t>
            </w:r>
          </w:p>
        </w:tc>
        <w:tc>
          <w:tcPr>
            <w:tcW w:w="7443" w:type="dxa"/>
            <w:gridSpan w:val="4"/>
            <w:tcBorders>
              <w:top w:val="dotted" w:sz="4" w:space="0" w:color="auto"/>
              <w:bottom w:val="dotted" w:sz="4" w:space="0" w:color="auto"/>
            </w:tcBorders>
            <w:shd w:val="clear" w:color="auto" w:fill="B6DDE8" w:themeFill="accent5" w:themeFillTint="66"/>
            <w:vAlign w:val="center"/>
          </w:tcPr>
          <w:p w14:paraId="7353CC5A" w14:textId="77777777" w:rsidR="000114F2" w:rsidRPr="002F12AF" w:rsidRDefault="000114F2" w:rsidP="00DB5C39">
            <w:pPr>
              <w:spacing w:after="0" w:line="240" w:lineRule="auto"/>
              <w:jc w:val="both"/>
              <w:rPr>
                <w:szCs w:val="19"/>
              </w:rPr>
            </w:pP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0114F2" w:rsidRPr="002F12AF" w14:paraId="6F4A9D9B" w14:textId="77777777" w:rsidTr="00BB5923">
        <w:trPr>
          <w:cantSplit/>
          <w:trHeight w:val="283"/>
        </w:trPr>
        <w:tc>
          <w:tcPr>
            <w:tcW w:w="10065" w:type="dxa"/>
            <w:gridSpan w:val="6"/>
            <w:tcBorders>
              <w:bottom w:val="dotted" w:sz="4" w:space="0" w:color="auto"/>
            </w:tcBorders>
            <w:shd w:val="clear" w:color="auto" w:fill="B6DDE8" w:themeFill="accent5" w:themeFillTint="66"/>
            <w:vAlign w:val="center"/>
          </w:tcPr>
          <w:p w14:paraId="7C47F338" w14:textId="77777777" w:rsidR="000114F2" w:rsidRPr="002F12AF" w:rsidRDefault="000114F2"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0114F2" w:rsidRPr="002F12AF" w14:paraId="72698A13" w14:textId="77777777" w:rsidTr="00BB5923">
        <w:trPr>
          <w:cantSplit/>
          <w:trHeight w:val="283"/>
        </w:trPr>
        <w:tc>
          <w:tcPr>
            <w:tcW w:w="10065" w:type="dxa"/>
            <w:gridSpan w:val="6"/>
            <w:tcBorders>
              <w:bottom w:val="dotted" w:sz="4" w:space="0" w:color="auto"/>
            </w:tcBorders>
            <w:shd w:val="clear" w:color="auto" w:fill="B6DDE8" w:themeFill="accent5" w:themeFillTint="66"/>
            <w:vAlign w:val="center"/>
          </w:tcPr>
          <w:p w14:paraId="1C8D43AA" w14:textId="77777777" w:rsidR="000114F2" w:rsidRPr="002F12AF" w:rsidRDefault="000114F2"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0114F2" w:rsidRPr="002F12AF" w14:paraId="721D92FE" w14:textId="77777777" w:rsidTr="00BB5923">
        <w:trPr>
          <w:cantSplit/>
          <w:trHeight w:val="283"/>
        </w:trPr>
        <w:tc>
          <w:tcPr>
            <w:tcW w:w="1204" w:type="dxa"/>
            <w:vAlign w:val="center"/>
          </w:tcPr>
          <w:p w14:paraId="55E2F961" w14:textId="77777777" w:rsidR="000114F2" w:rsidRPr="002F12AF" w:rsidRDefault="000114F2" w:rsidP="00DB5C39">
            <w:pPr>
              <w:spacing w:after="0" w:line="240" w:lineRule="auto"/>
              <w:jc w:val="both"/>
              <w:rPr>
                <w:szCs w:val="19"/>
              </w:rPr>
            </w:pPr>
            <w:r w:rsidRPr="002F12AF">
              <w:rPr>
                <w:szCs w:val="19"/>
              </w:rPr>
              <w:t>Téléphone</w:t>
            </w:r>
          </w:p>
        </w:tc>
        <w:tc>
          <w:tcPr>
            <w:tcW w:w="3826" w:type="dxa"/>
            <w:gridSpan w:val="3"/>
            <w:tcBorders>
              <w:top w:val="dotted" w:sz="4" w:space="0" w:color="auto"/>
              <w:bottom w:val="dotted" w:sz="4" w:space="0" w:color="auto"/>
            </w:tcBorders>
            <w:shd w:val="clear" w:color="auto" w:fill="B6DDE8" w:themeFill="accent5" w:themeFillTint="66"/>
            <w:vAlign w:val="center"/>
          </w:tcPr>
          <w:p w14:paraId="7F85EF74" w14:textId="77777777" w:rsidR="000114F2" w:rsidRPr="002F12AF" w:rsidRDefault="000114F2" w:rsidP="00DB5C39">
            <w:pPr>
              <w:spacing w:after="0" w:line="240" w:lineRule="auto"/>
              <w:jc w:val="both"/>
              <w:rPr>
                <w:szCs w:val="19"/>
              </w:rPr>
            </w:pPr>
            <w:r w:rsidRPr="002F12AF">
              <w:rPr>
                <w:szCs w:val="19"/>
              </w:rPr>
              <w:fldChar w:fldCharType="begin">
                <w:ffData>
                  <w:name w:val="Texte124"/>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c>
          <w:tcPr>
            <w:tcW w:w="994" w:type="dxa"/>
            <w:tcBorders>
              <w:right w:val="nil"/>
            </w:tcBorders>
            <w:vAlign w:val="center"/>
          </w:tcPr>
          <w:p w14:paraId="50402096" w14:textId="77777777" w:rsidR="000114F2" w:rsidRPr="002F12AF" w:rsidRDefault="000114F2" w:rsidP="00DB5C39">
            <w:pPr>
              <w:spacing w:after="0" w:line="240" w:lineRule="auto"/>
              <w:jc w:val="both"/>
              <w:rPr>
                <w:szCs w:val="19"/>
              </w:rPr>
            </w:pPr>
            <w:r w:rsidRPr="002F12AF">
              <w:rPr>
                <w:szCs w:val="19"/>
              </w:rPr>
              <w:t>Portable</w:t>
            </w:r>
          </w:p>
        </w:tc>
        <w:tc>
          <w:tcPr>
            <w:tcW w:w="4041" w:type="dxa"/>
            <w:tcBorders>
              <w:top w:val="dotted" w:sz="4" w:space="0" w:color="auto"/>
              <w:left w:val="nil"/>
              <w:bottom w:val="dotted" w:sz="4" w:space="0" w:color="auto"/>
              <w:right w:val="nil"/>
            </w:tcBorders>
            <w:shd w:val="clear" w:color="auto" w:fill="B6DDE8" w:themeFill="accent5" w:themeFillTint="66"/>
            <w:vAlign w:val="center"/>
          </w:tcPr>
          <w:p w14:paraId="472F069D" w14:textId="77777777" w:rsidR="000114F2" w:rsidRPr="002F12AF" w:rsidRDefault="000114F2" w:rsidP="00DB5C39">
            <w:pPr>
              <w:spacing w:after="0" w:line="240" w:lineRule="auto"/>
              <w:jc w:val="both"/>
              <w:rPr>
                <w:szCs w:val="19"/>
              </w:rPr>
            </w:pPr>
            <w:r w:rsidRPr="002F12AF">
              <w:rPr>
                <w:szCs w:val="19"/>
              </w:rPr>
              <w:fldChar w:fldCharType="begin">
                <w:ffData>
                  <w:name w:val="Texte125"/>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0114F2" w:rsidRPr="002F12AF" w14:paraId="20682113" w14:textId="77777777" w:rsidTr="00BB5923">
        <w:trPr>
          <w:cantSplit/>
          <w:trHeight w:val="283"/>
        </w:trPr>
        <w:tc>
          <w:tcPr>
            <w:tcW w:w="1204" w:type="dxa"/>
            <w:vAlign w:val="center"/>
          </w:tcPr>
          <w:p w14:paraId="739D11EE" w14:textId="38CE530B" w:rsidR="000114F2" w:rsidRPr="002F12AF" w:rsidRDefault="00D43457" w:rsidP="00DB5C39">
            <w:pPr>
              <w:spacing w:after="0" w:line="240" w:lineRule="auto"/>
              <w:jc w:val="both"/>
              <w:rPr>
                <w:szCs w:val="19"/>
              </w:rPr>
            </w:pPr>
            <w:r>
              <w:rPr>
                <w:szCs w:val="19"/>
              </w:rPr>
              <w:t>Email</w:t>
            </w:r>
          </w:p>
        </w:tc>
        <w:tc>
          <w:tcPr>
            <w:tcW w:w="8861" w:type="dxa"/>
            <w:gridSpan w:val="5"/>
            <w:tcBorders>
              <w:top w:val="dotted" w:sz="4" w:space="0" w:color="auto"/>
              <w:bottom w:val="dotted" w:sz="4" w:space="0" w:color="auto"/>
            </w:tcBorders>
            <w:shd w:val="clear" w:color="auto" w:fill="B6DDE8" w:themeFill="accent5" w:themeFillTint="66"/>
            <w:vAlign w:val="center"/>
          </w:tcPr>
          <w:p w14:paraId="6BC5DACF" w14:textId="77777777" w:rsidR="000114F2" w:rsidRPr="002F12AF" w:rsidRDefault="000114F2" w:rsidP="00DB5C39">
            <w:pPr>
              <w:spacing w:after="0" w:line="240" w:lineRule="auto"/>
              <w:jc w:val="both"/>
              <w:rPr>
                <w:szCs w:val="19"/>
              </w:rPr>
            </w:pPr>
          </w:p>
        </w:tc>
      </w:tr>
    </w:tbl>
    <w:p w14:paraId="7C3AED60" w14:textId="77777777" w:rsidR="00D43457" w:rsidRDefault="00D43457" w:rsidP="00DB5C39">
      <w:pPr>
        <w:autoSpaceDE w:val="0"/>
        <w:autoSpaceDN w:val="0"/>
        <w:adjustRightInd w:val="0"/>
        <w:spacing w:after="0" w:line="240" w:lineRule="auto"/>
        <w:jc w:val="both"/>
        <w:rPr>
          <w:rFonts w:cs="Arial"/>
          <w:color w:val="000000"/>
          <w:szCs w:val="19"/>
        </w:rPr>
      </w:pPr>
    </w:p>
    <w:p w14:paraId="73C662A7" w14:textId="2B33C5E0" w:rsidR="001A5246" w:rsidRDefault="001A5246" w:rsidP="00DB5C39">
      <w:pPr>
        <w:autoSpaceDE w:val="0"/>
        <w:autoSpaceDN w:val="0"/>
        <w:adjustRightInd w:val="0"/>
        <w:spacing w:after="0" w:line="240" w:lineRule="auto"/>
        <w:jc w:val="both"/>
        <w:rPr>
          <w:rFonts w:cs="Arial"/>
          <w:color w:val="000000"/>
          <w:szCs w:val="19"/>
        </w:rPr>
      </w:pPr>
      <w:r w:rsidRPr="007E314B">
        <w:rPr>
          <w:rFonts w:cs="Arial"/>
          <w:color w:val="000000"/>
          <w:szCs w:val="19"/>
        </w:rPr>
        <w:t>Conformément aux dispositions</w:t>
      </w:r>
      <w:r>
        <w:rPr>
          <w:rFonts w:cs="Arial"/>
          <w:color w:val="000000"/>
          <w:szCs w:val="19"/>
        </w:rPr>
        <w:t xml:space="preserve"> </w:t>
      </w:r>
      <w:r w:rsidRPr="001B1AD3">
        <w:rPr>
          <w:rFonts w:cs="Arial"/>
          <w:color w:val="000000"/>
          <w:szCs w:val="19"/>
        </w:rPr>
        <w:t>du code de déontologie des architectes</w:t>
      </w:r>
      <w:r w:rsidRPr="00343482">
        <w:rPr>
          <w:rFonts w:cs="Arial"/>
          <w:color w:val="000000"/>
          <w:szCs w:val="19"/>
        </w:rPr>
        <w:t>, qui</w:t>
      </w:r>
      <w:r w:rsidRPr="007E314B">
        <w:rPr>
          <w:rFonts w:cs="Arial"/>
          <w:color w:val="000000"/>
          <w:szCs w:val="19"/>
        </w:rPr>
        <w:t xml:space="preserve"> fait obligation de recourir à une convention écrite préalable à tout engagement professionnel, il est convenu ce qui suit :</w:t>
      </w:r>
    </w:p>
    <w:p w14:paraId="37A123E3" w14:textId="11DF5876" w:rsidR="00D81C9B" w:rsidRDefault="00D81C9B" w:rsidP="00A042DD">
      <w:pPr>
        <w:pStyle w:val="Titre2"/>
      </w:pPr>
      <w:bookmarkStart w:id="7" w:name="_Toc528596355"/>
      <w:bookmarkStart w:id="8" w:name="_Toc19261775"/>
      <w:r>
        <w:t xml:space="preserve">Article 2 – </w:t>
      </w:r>
      <w:r w:rsidR="001A5246" w:rsidRPr="001A5246">
        <w:t xml:space="preserve">INFORMATIONS CONCERNANT LE PROJET </w:t>
      </w:r>
      <w:bookmarkEnd w:id="7"/>
      <w:bookmarkEnd w:id="8"/>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701"/>
        <w:gridCol w:w="1134"/>
        <w:gridCol w:w="709"/>
        <w:gridCol w:w="1275"/>
        <w:gridCol w:w="5246"/>
      </w:tblGrid>
      <w:tr w:rsidR="004E6282" w:rsidRPr="002F12AF" w14:paraId="5F01D201" w14:textId="77777777" w:rsidTr="00BB5923">
        <w:trPr>
          <w:trHeight w:val="283"/>
        </w:trPr>
        <w:tc>
          <w:tcPr>
            <w:tcW w:w="3544" w:type="dxa"/>
            <w:gridSpan w:val="3"/>
            <w:vAlign w:val="center"/>
          </w:tcPr>
          <w:p w14:paraId="64798FBB" w14:textId="164F0321" w:rsidR="004E6282" w:rsidRPr="002F12AF" w:rsidRDefault="004E6282" w:rsidP="00DB5C39">
            <w:pPr>
              <w:spacing w:after="0" w:line="240" w:lineRule="auto"/>
              <w:jc w:val="both"/>
              <w:rPr>
                <w:szCs w:val="19"/>
              </w:rPr>
            </w:pPr>
            <w:r w:rsidRPr="002F12AF">
              <w:rPr>
                <w:szCs w:val="19"/>
              </w:rPr>
              <w:t>Adresse</w:t>
            </w:r>
            <w:r>
              <w:rPr>
                <w:szCs w:val="19"/>
              </w:rPr>
              <w:t xml:space="preserve"> de réalisation des travaux :</w:t>
            </w:r>
          </w:p>
        </w:tc>
        <w:tc>
          <w:tcPr>
            <w:tcW w:w="6521" w:type="dxa"/>
            <w:gridSpan w:val="2"/>
            <w:tcBorders>
              <w:bottom w:val="dotted" w:sz="4" w:space="0" w:color="auto"/>
            </w:tcBorders>
            <w:shd w:val="clear" w:color="auto" w:fill="B6DDE8" w:themeFill="accent5" w:themeFillTint="66"/>
            <w:vAlign w:val="center"/>
          </w:tcPr>
          <w:p w14:paraId="268BDF4A" w14:textId="77777777" w:rsidR="004E6282" w:rsidRPr="002F12AF" w:rsidRDefault="004E6282" w:rsidP="00DB5C39">
            <w:pPr>
              <w:spacing w:after="0" w:line="240" w:lineRule="auto"/>
              <w:jc w:val="both"/>
              <w:rPr>
                <w:szCs w:val="19"/>
              </w:rPr>
            </w:pP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4E6282" w:rsidRPr="002F12AF" w14:paraId="7B8D5B53" w14:textId="77777777" w:rsidTr="00BB5923">
        <w:trPr>
          <w:cantSplit/>
          <w:trHeight w:val="283"/>
        </w:trPr>
        <w:tc>
          <w:tcPr>
            <w:tcW w:w="10065" w:type="dxa"/>
            <w:gridSpan w:val="5"/>
            <w:tcBorders>
              <w:bottom w:val="dotted" w:sz="4" w:space="0" w:color="auto"/>
            </w:tcBorders>
            <w:shd w:val="clear" w:color="auto" w:fill="B6DDE8" w:themeFill="accent5" w:themeFillTint="66"/>
            <w:vAlign w:val="center"/>
          </w:tcPr>
          <w:p w14:paraId="63E24C13" w14:textId="77777777" w:rsidR="004E6282" w:rsidRPr="002F12AF" w:rsidRDefault="004E6282"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4E6282" w:rsidRPr="002F12AF" w14:paraId="7EE123D5" w14:textId="77777777" w:rsidTr="00BB5923">
        <w:trPr>
          <w:cantSplit/>
          <w:trHeight w:val="283"/>
        </w:trPr>
        <w:tc>
          <w:tcPr>
            <w:tcW w:w="10065" w:type="dxa"/>
            <w:gridSpan w:val="5"/>
            <w:tcBorders>
              <w:bottom w:val="dotted" w:sz="4" w:space="0" w:color="auto"/>
            </w:tcBorders>
            <w:shd w:val="clear" w:color="auto" w:fill="B6DDE8" w:themeFill="accent5" w:themeFillTint="66"/>
            <w:vAlign w:val="center"/>
          </w:tcPr>
          <w:p w14:paraId="78F58AF7" w14:textId="77777777" w:rsidR="004E6282" w:rsidRPr="002F12AF" w:rsidRDefault="004E6282"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4E6282" w:rsidRPr="002F12AF" w14:paraId="58390786" w14:textId="77777777" w:rsidTr="00BB5923">
        <w:trPr>
          <w:trHeight w:val="283"/>
        </w:trPr>
        <w:tc>
          <w:tcPr>
            <w:tcW w:w="2835" w:type="dxa"/>
            <w:gridSpan w:val="2"/>
            <w:tcBorders>
              <w:bottom w:val="nil"/>
            </w:tcBorders>
            <w:vAlign w:val="center"/>
          </w:tcPr>
          <w:p w14:paraId="7CC12995" w14:textId="77777777" w:rsidR="004E6282" w:rsidRPr="002F12AF" w:rsidRDefault="004E6282" w:rsidP="00DB5C39">
            <w:pPr>
              <w:spacing w:after="0" w:line="240" w:lineRule="auto"/>
              <w:jc w:val="both"/>
              <w:rPr>
                <w:szCs w:val="19"/>
              </w:rPr>
            </w:pPr>
            <w:r w:rsidRPr="002F12AF">
              <w:rPr>
                <w:szCs w:val="19"/>
              </w:rPr>
              <w:t>Références cadastrales</w:t>
            </w:r>
          </w:p>
        </w:tc>
        <w:tc>
          <w:tcPr>
            <w:tcW w:w="7230" w:type="dxa"/>
            <w:gridSpan w:val="3"/>
            <w:tcBorders>
              <w:bottom w:val="dotted" w:sz="4" w:space="0" w:color="auto"/>
            </w:tcBorders>
            <w:shd w:val="clear" w:color="auto" w:fill="B6DDE8" w:themeFill="accent5" w:themeFillTint="66"/>
            <w:vAlign w:val="center"/>
          </w:tcPr>
          <w:p w14:paraId="19652494" w14:textId="3C6C29C9" w:rsidR="004E6282" w:rsidRPr="002F12AF" w:rsidRDefault="004E6282" w:rsidP="00DB5C39">
            <w:pPr>
              <w:spacing w:after="0" w:line="240" w:lineRule="auto"/>
              <w:jc w:val="both"/>
              <w:rPr>
                <w:szCs w:val="19"/>
              </w:rPr>
            </w:pPr>
            <w:r w:rsidRPr="002F12AF">
              <w:rPr>
                <w:szCs w:val="19"/>
              </w:rPr>
              <w:fldChar w:fldCharType="begin">
                <w:ffData>
                  <w:name w:val=""/>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DB5C39" w:rsidRPr="002F12AF" w14:paraId="15D84D24" w14:textId="77777777" w:rsidTr="00BB5923">
        <w:trPr>
          <w:gridAfter w:val="1"/>
          <w:wAfter w:w="5246" w:type="dxa"/>
          <w:trHeight w:val="283"/>
        </w:trPr>
        <w:tc>
          <w:tcPr>
            <w:tcW w:w="2835" w:type="dxa"/>
            <w:gridSpan w:val="2"/>
            <w:tcBorders>
              <w:bottom w:val="nil"/>
            </w:tcBorders>
            <w:vAlign w:val="center"/>
          </w:tcPr>
          <w:p w14:paraId="5A89EB59" w14:textId="77777777" w:rsidR="00DB5C39" w:rsidRPr="002F12AF" w:rsidRDefault="00DB5C39" w:rsidP="00DB5C39">
            <w:pPr>
              <w:spacing w:after="0" w:line="240" w:lineRule="auto"/>
              <w:jc w:val="both"/>
              <w:rPr>
                <w:szCs w:val="19"/>
              </w:rPr>
            </w:pPr>
            <w:bookmarkStart w:id="9" w:name="_Hlk94002850"/>
            <w:r w:rsidRPr="002F12AF">
              <w:rPr>
                <w:szCs w:val="19"/>
              </w:rPr>
              <w:t>Surface foncière du terrain</w:t>
            </w:r>
          </w:p>
        </w:tc>
        <w:tc>
          <w:tcPr>
            <w:tcW w:w="1984" w:type="dxa"/>
            <w:gridSpan w:val="2"/>
            <w:tcBorders>
              <w:bottom w:val="dotted" w:sz="4" w:space="0" w:color="auto"/>
            </w:tcBorders>
            <w:shd w:val="clear" w:color="auto" w:fill="B6DDE8" w:themeFill="accent5" w:themeFillTint="66"/>
            <w:vAlign w:val="center"/>
          </w:tcPr>
          <w:p w14:paraId="78169829" w14:textId="5CE1B00C" w:rsidR="00DB5C39" w:rsidRPr="002F12AF" w:rsidRDefault="00DB5C39" w:rsidP="00DB5C39">
            <w:pPr>
              <w:spacing w:after="0" w:line="240" w:lineRule="auto"/>
              <w:jc w:val="both"/>
              <w:rPr>
                <w:szCs w:val="19"/>
              </w:rPr>
            </w:pPr>
            <w:r w:rsidRPr="002F12AF">
              <w:rPr>
                <w:szCs w:val="19"/>
              </w:rPr>
              <w:t xml:space="preserve">                       </w:t>
            </w:r>
            <w:proofErr w:type="gramStart"/>
            <w:r w:rsidRPr="002F12AF">
              <w:rPr>
                <w:szCs w:val="19"/>
              </w:rPr>
              <w:t>m</w:t>
            </w:r>
            <w:proofErr w:type="gramEnd"/>
            <w:r w:rsidRPr="002F12AF">
              <w:rPr>
                <w:szCs w:val="19"/>
              </w:rPr>
              <w:t>²</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DB5C39" w:rsidRPr="002F12AF" w14:paraId="45050EAD" w14:textId="77777777" w:rsidTr="00BB5923">
        <w:trPr>
          <w:gridAfter w:val="1"/>
          <w:wAfter w:w="5246" w:type="dxa"/>
          <w:trHeight w:val="283"/>
        </w:trPr>
        <w:tc>
          <w:tcPr>
            <w:tcW w:w="2835" w:type="dxa"/>
            <w:gridSpan w:val="2"/>
            <w:tcBorders>
              <w:bottom w:val="nil"/>
            </w:tcBorders>
            <w:vAlign w:val="center"/>
          </w:tcPr>
          <w:p w14:paraId="4AD9897F" w14:textId="1CE9789C" w:rsidR="00DB5C39" w:rsidRPr="002F12AF" w:rsidRDefault="00DB5C39" w:rsidP="00DB5C39">
            <w:pPr>
              <w:spacing w:after="0" w:line="240" w:lineRule="auto"/>
              <w:jc w:val="both"/>
              <w:rPr>
                <w:szCs w:val="19"/>
              </w:rPr>
            </w:pPr>
            <w:r w:rsidRPr="002F12AF">
              <w:rPr>
                <w:szCs w:val="19"/>
              </w:rPr>
              <w:t xml:space="preserve">Surface </w:t>
            </w:r>
            <w:r>
              <w:rPr>
                <w:szCs w:val="19"/>
              </w:rPr>
              <w:t>indicative du projet</w:t>
            </w:r>
          </w:p>
        </w:tc>
        <w:tc>
          <w:tcPr>
            <w:tcW w:w="1984" w:type="dxa"/>
            <w:gridSpan w:val="2"/>
            <w:tcBorders>
              <w:bottom w:val="dotted" w:sz="4" w:space="0" w:color="auto"/>
            </w:tcBorders>
            <w:shd w:val="clear" w:color="auto" w:fill="B6DDE8" w:themeFill="accent5" w:themeFillTint="66"/>
            <w:vAlign w:val="center"/>
          </w:tcPr>
          <w:p w14:paraId="167C98F8" w14:textId="592BAFAC" w:rsidR="00DB5C39" w:rsidRPr="002F12AF" w:rsidRDefault="00DB5C39" w:rsidP="00DB5C39">
            <w:pPr>
              <w:spacing w:after="0" w:line="240" w:lineRule="auto"/>
              <w:jc w:val="both"/>
              <w:rPr>
                <w:szCs w:val="19"/>
              </w:rPr>
            </w:pPr>
            <w:r w:rsidRPr="002F12AF">
              <w:rPr>
                <w:szCs w:val="19"/>
              </w:rPr>
              <w:t xml:space="preserve">                       </w:t>
            </w:r>
            <w:proofErr w:type="gramStart"/>
            <w:r w:rsidRPr="002F12AF">
              <w:rPr>
                <w:szCs w:val="19"/>
              </w:rPr>
              <w:t>m</w:t>
            </w:r>
            <w:proofErr w:type="gramEnd"/>
            <w:r w:rsidRPr="002F12AF">
              <w:rPr>
                <w:szCs w:val="19"/>
              </w:rPr>
              <w:t>²</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bookmarkEnd w:id="9"/>
      <w:tr w:rsidR="00DB5C39" w:rsidRPr="002F12AF" w14:paraId="46860F47" w14:textId="77777777" w:rsidTr="00BB5923">
        <w:trPr>
          <w:cantSplit/>
          <w:trHeight w:val="283"/>
        </w:trPr>
        <w:tc>
          <w:tcPr>
            <w:tcW w:w="1701" w:type="dxa"/>
            <w:tcBorders>
              <w:bottom w:val="nil"/>
            </w:tcBorders>
            <w:vAlign w:val="center"/>
          </w:tcPr>
          <w:p w14:paraId="64A0EAB3" w14:textId="4F0B6184" w:rsidR="00DB5C39" w:rsidRPr="002F12AF" w:rsidRDefault="00DB5C39" w:rsidP="00DB5C39">
            <w:pPr>
              <w:spacing w:after="0" w:line="240" w:lineRule="auto"/>
              <w:jc w:val="both"/>
              <w:rPr>
                <w:szCs w:val="19"/>
              </w:rPr>
            </w:pPr>
            <w:r>
              <w:rPr>
                <w:szCs w:val="19"/>
              </w:rPr>
              <w:t>Nature du projet</w:t>
            </w:r>
          </w:p>
        </w:tc>
        <w:tc>
          <w:tcPr>
            <w:tcW w:w="8364" w:type="dxa"/>
            <w:gridSpan w:val="4"/>
            <w:tcBorders>
              <w:top w:val="dotted" w:sz="4" w:space="0" w:color="auto"/>
              <w:bottom w:val="dotted" w:sz="4" w:space="0" w:color="auto"/>
            </w:tcBorders>
            <w:shd w:val="clear" w:color="auto" w:fill="B6DDE8" w:themeFill="accent5" w:themeFillTint="66"/>
            <w:vAlign w:val="center"/>
          </w:tcPr>
          <w:p w14:paraId="0C58D23C" w14:textId="77777777" w:rsidR="00DB5C39" w:rsidRPr="002F12AF" w:rsidRDefault="00DB5C39" w:rsidP="00DB5C39">
            <w:pPr>
              <w:spacing w:after="0" w:line="240" w:lineRule="auto"/>
              <w:ind w:left="-1554"/>
              <w:jc w:val="both"/>
              <w:rPr>
                <w:szCs w:val="19"/>
              </w:rPr>
            </w:pP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DB5C39" w:rsidRPr="002F12AF" w14:paraId="7A33F5A3" w14:textId="77777777" w:rsidTr="00BB5923">
        <w:trPr>
          <w:cantSplit/>
          <w:trHeight w:val="283"/>
        </w:trPr>
        <w:tc>
          <w:tcPr>
            <w:tcW w:w="10065" w:type="dxa"/>
            <w:gridSpan w:val="5"/>
            <w:tcBorders>
              <w:bottom w:val="dotted" w:sz="4" w:space="0" w:color="auto"/>
            </w:tcBorders>
            <w:shd w:val="clear" w:color="auto" w:fill="B6DDE8" w:themeFill="accent5" w:themeFillTint="66"/>
            <w:vAlign w:val="center"/>
          </w:tcPr>
          <w:p w14:paraId="2004FB93" w14:textId="77777777" w:rsidR="00DB5C39" w:rsidRPr="002F12AF" w:rsidRDefault="00DB5C39"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bookmarkStart w:id="10" w:name="_Hlk94003113"/>
      <w:tr w:rsidR="00DB5C39" w:rsidRPr="002F12AF" w14:paraId="21503C72" w14:textId="77777777" w:rsidTr="00BB5923">
        <w:trPr>
          <w:cantSplit/>
          <w:trHeight w:val="283"/>
        </w:trPr>
        <w:tc>
          <w:tcPr>
            <w:tcW w:w="10065" w:type="dxa"/>
            <w:gridSpan w:val="5"/>
            <w:tcBorders>
              <w:bottom w:val="dotted" w:sz="4" w:space="0" w:color="auto"/>
            </w:tcBorders>
            <w:shd w:val="clear" w:color="auto" w:fill="B6DDE8" w:themeFill="accent5" w:themeFillTint="66"/>
            <w:vAlign w:val="center"/>
          </w:tcPr>
          <w:p w14:paraId="36637A1B" w14:textId="77777777" w:rsidR="00DB5C39" w:rsidRPr="002F12AF" w:rsidRDefault="00DB5C39"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bookmarkEnd w:id="10"/>
    <w:p w14:paraId="6B7435A7" w14:textId="71596A21" w:rsidR="002C6D11" w:rsidRDefault="002C6D11" w:rsidP="002C6D11">
      <w:pPr>
        <w:pStyle w:val="Titre2"/>
      </w:pPr>
      <w:r>
        <w:t xml:space="preserve">Article 3 – </w:t>
      </w:r>
      <w:r w:rsidR="00E566A2" w:rsidRPr="00E566A2">
        <w:t xml:space="preserve">MISSION DE VISITE-CONSEIL CONFIEE A L’ARCHITECTE </w:t>
      </w:r>
    </w:p>
    <w:p w14:paraId="787B2445" w14:textId="5A469B89" w:rsidR="0080653C" w:rsidRDefault="00E566A2" w:rsidP="0080653C">
      <w:pPr>
        <w:pStyle w:val="Titre4"/>
        <w:rPr>
          <w:szCs w:val="19"/>
        </w:rPr>
      </w:pPr>
      <w:r w:rsidRPr="00163402">
        <w:t xml:space="preserve">Article </w:t>
      </w:r>
      <w:r>
        <w:t>3</w:t>
      </w:r>
      <w:r w:rsidRPr="00163402">
        <w:t>.</w:t>
      </w:r>
      <w:r>
        <w:t>1</w:t>
      </w:r>
      <w:r w:rsidRPr="00163402">
        <w:t xml:space="preserve"> </w:t>
      </w:r>
      <w:r>
        <w:t>– Contenu de la mission</w:t>
      </w:r>
    </w:p>
    <w:p w14:paraId="0A89DB50" w14:textId="77777777" w:rsidR="001D0F8F" w:rsidRDefault="00E566A2" w:rsidP="009D5364">
      <w:pPr>
        <w:spacing w:after="0" w:line="240" w:lineRule="auto"/>
        <w:jc w:val="both"/>
        <w:rPr>
          <w:szCs w:val="19"/>
        </w:rPr>
      </w:pPr>
      <w:r w:rsidRPr="00E566A2">
        <w:rPr>
          <w:szCs w:val="19"/>
        </w:rPr>
        <w:t xml:space="preserve">L’architecte visite les lieux en présence du client. Il prend connaissance des besoins et attentes du client </w:t>
      </w:r>
      <w:r w:rsidR="009D5364" w:rsidRPr="00AF26DE">
        <w:rPr>
          <w:szCs w:val="19"/>
        </w:rPr>
        <w:t>(préprogramme) et l’assiste à la formalisation de son programme.</w:t>
      </w:r>
    </w:p>
    <w:p w14:paraId="0CA207DF" w14:textId="4C0D8408" w:rsidR="006209BD" w:rsidRPr="00AF26DE" w:rsidRDefault="006209BD" w:rsidP="006209BD">
      <w:pPr>
        <w:spacing w:after="0" w:line="240" w:lineRule="auto"/>
        <w:jc w:val="both"/>
        <w:rPr>
          <w:szCs w:val="19"/>
        </w:rPr>
      </w:pPr>
      <w:r w:rsidRPr="00AF26DE">
        <w:rPr>
          <w:szCs w:val="19"/>
        </w:rPr>
        <w:t xml:space="preserve">Le client s’engage à communiquer à l’architecte dans les meilleurs délais tout élément nécessaire à l’analyse. Ces éléments comprennent notamment les titres de propriété, les </w:t>
      </w:r>
      <w:r w:rsidR="00D3154D">
        <w:rPr>
          <w:szCs w:val="19"/>
        </w:rPr>
        <w:t>re</w:t>
      </w:r>
      <w:r w:rsidRPr="00AF26DE">
        <w:rPr>
          <w:szCs w:val="19"/>
        </w:rPr>
        <w:t>levés de géomètre et des existants, le cas échéant. Aucun retard ne peut être imputé à l’architecte en cas de transmission tardive par le client.</w:t>
      </w:r>
    </w:p>
    <w:p w14:paraId="266B4685" w14:textId="1CF46D23" w:rsidR="009D5364" w:rsidRPr="00AF26DE" w:rsidRDefault="009D5364" w:rsidP="009D5364">
      <w:pPr>
        <w:spacing w:after="0" w:line="240" w:lineRule="auto"/>
        <w:jc w:val="both"/>
        <w:rPr>
          <w:szCs w:val="19"/>
        </w:rPr>
      </w:pPr>
      <w:r w:rsidRPr="00AF26DE">
        <w:rPr>
          <w:szCs w:val="19"/>
        </w:rPr>
        <w:lastRenderedPageBreak/>
        <w:t xml:space="preserve">L’architecte </w:t>
      </w:r>
      <w:r w:rsidR="006209BD" w:rsidRPr="00AF26DE">
        <w:rPr>
          <w:szCs w:val="19"/>
        </w:rPr>
        <w:t>analyse l</w:t>
      </w:r>
      <w:r w:rsidRPr="00AF26DE">
        <w:rPr>
          <w:szCs w:val="19"/>
        </w:rPr>
        <w:t xml:space="preserve">es règles d’urbanisme, </w:t>
      </w:r>
      <w:r w:rsidR="006209BD" w:rsidRPr="00AF26DE">
        <w:rPr>
          <w:szCs w:val="19"/>
        </w:rPr>
        <w:t>l</w:t>
      </w:r>
      <w:r w:rsidRPr="00AF26DE">
        <w:rPr>
          <w:szCs w:val="19"/>
        </w:rPr>
        <w:t>es capacités financières du client et la temporalité envisagée. A cette fin</w:t>
      </w:r>
      <w:r w:rsidR="006209BD" w:rsidRPr="00AF26DE">
        <w:rPr>
          <w:szCs w:val="19"/>
        </w:rPr>
        <w:t>,</w:t>
      </w:r>
      <w:r w:rsidRPr="00AF26DE">
        <w:rPr>
          <w:szCs w:val="19"/>
        </w:rPr>
        <w:t xml:space="preserve"> </w:t>
      </w:r>
      <w:r w:rsidR="006209BD" w:rsidRPr="00AF26DE">
        <w:rPr>
          <w:szCs w:val="19"/>
        </w:rPr>
        <w:t>i</w:t>
      </w:r>
      <w:r w:rsidRPr="00AF26DE">
        <w:rPr>
          <w:szCs w:val="19"/>
        </w:rPr>
        <w:t>l prend connaissance de l’ensemble des données juridiques, techniques et financières utiles au projet.</w:t>
      </w:r>
      <w:r w:rsidR="006209BD" w:rsidRPr="00AF26DE">
        <w:rPr>
          <w:szCs w:val="19"/>
        </w:rPr>
        <w:t xml:space="preserve"> </w:t>
      </w:r>
      <w:r w:rsidRPr="00AF26DE">
        <w:rPr>
          <w:szCs w:val="19"/>
        </w:rPr>
        <w:t xml:space="preserve"> </w:t>
      </w:r>
    </w:p>
    <w:p w14:paraId="29965B57" w14:textId="16B307F2" w:rsidR="0080653C" w:rsidRPr="004A5BB9" w:rsidRDefault="009D5364" w:rsidP="006209BD">
      <w:pPr>
        <w:spacing w:after="0" w:line="240" w:lineRule="auto"/>
        <w:jc w:val="both"/>
        <w:rPr>
          <w:szCs w:val="19"/>
        </w:rPr>
      </w:pPr>
      <w:r w:rsidRPr="00AF26DE">
        <w:rPr>
          <w:szCs w:val="19"/>
        </w:rPr>
        <w:t xml:space="preserve">Il élabore un </w:t>
      </w:r>
      <w:r w:rsidR="006209BD" w:rsidRPr="00AF26DE">
        <w:rPr>
          <w:szCs w:val="19"/>
        </w:rPr>
        <w:t>rapport</w:t>
      </w:r>
      <w:r w:rsidRPr="00AF26DE">
        <w:rPr>
          <w:szCs w:val="19"/>
        </w:rPr>
        <w:t xml:space="preserve"> </w:t>
      </w:r>
      <w:r w:rsidR="006209BD" w:rsidRPr="00AF26DE">
        <w:rPr>
          <w:szCs w:val="19"/>
        </w:rPr>
        <w:t xml:space="preserve">qui </w:t>
      </w:r>
      <w:r w:rsidRPr="00AF26DE">
        <w:rPr>
          <w:szCs w:val="19"/>
        </w:rPr>
        <w:t xml:space="preserve">comprend le programme validé et une analyse </w:t>
      </w:r>
      <w:r w:rsidR="00AF3D87" w:rsidRPr="004A5BB9">
        <w:rPr>
          <w:szCs w:val="19"/>
        </w:rPr>
        <w:t>des contraintes</w:t>
      </w:r>
      <w:r w:rsidRPr="004A5BB9">
        <w:rPr>
          <w:szCs w:val="19"/>
        </w:rPr>
        <w:t xml:space="preserve"> urbanistique</w:t>
      </w:r>
      <w:r w:rsidR="00AF3D87" w:rsidRPr="004A5BB9">
        <w:rPr>
          <w:szCs w:val="19"/>
        </w:rPr>
        <w:t>s</w:t>
      </w:r>
      <w:r w:rsidRPr="004A5BB9">
        <w:rPr>
          <w:szCs w:val="19"/>
        </w:rPr>
        <w:t xml:space="preserve"> et financière</w:t>
      </w:r>
      <w:r w:rsidR="00AF3D87" w:rsidRPr="004A5BB9">
        <w:rPr>
          <w:szCs w:val="19"/>
        </w:rPr>
        <w:t>s</w:t>
      </w:r>
      <w:r w:rsidRPr="004A5BB9">
        <w:rPr>
          <w:szCs w:val="19"/>
        </w:rPr>
        <w:t xml:space="preserve"> de l’opération</w:t>
      </w:r>
      <w:r w:rsidR="00701298" w:rsidRPr="004A5BB9">
        <w:rPr>
          <w:szCs w:val="19"/>
        </w:rPr>
        <w:t>,</w:t>
      </w:r>
      <w:r w:rsidR="0080653C" w:rsidRPr="004A5BB9">
        <w:rPr>
          <w:szCs w:val="19"/>
        </w:rPr>
        <w:t xml:space="preserve"> en un exemplaire numérique au format PDF.</w:t>
      </w:r>
    </w:p>
    <w:p w14:paraId="36A41BEE" w14:textId="29B87594" w:rsidR="00E566A2" w:rsidRDefault="00E566A2" w:rsidP="00E566A2">
      <w:pPr>
        <w:spacing w:after="0" w:line="240" w:lineRule="auto"/>
        <w:jc w:val="both"/>
        <w:rPr>
          <w:szCs w:val="19"/>
        </w:rPr>
      </w:pPr>
      <w:r w:rsidRPr="004A5BB9">
        <w:rPr>
          <w:szCs w:val="19"/>
        </w:rPr>
        <w:t>Si le client souhaite donner suite à cette visite-conseil</w:t>
      </w:r>
      <w:r w:rsidR="00AF3D87" w:rsidRPr="004A5BB9">
        <w:rPr>
          <w:szCs w:val="19"/>
        </w:rPr>
        <w:t xml:space="preserve"> et qu’une esquisse soit réalisée</w:t>
      </w:r>
      <w:r w:rsidRPr="00E566A2">
        <w:rPr>
          <w:szCs w:val="19"/>
        </w:rPr>
        <w:t>, un nouveau contrat est conclu entre eux.</w:t>
      </w:r>
    </w:p>
    <w:p w14:paraId="15ED5FED" w14:textId="7DDCA751" w:rsidR="00E566A2" w:rsidRDefault="00E566A2" w:rsidP="0080653C">
      <w:pPr>
        <w:pStyle w:val="Titre4"/>
        <w:rPr>
          <w:szCs w:val="19"/>
        </w:rPr>
      </w:pPr>
      <w:r w:rsidRPr="00163402">
        <w:t xml:space="preserve">Article </w:t>
      </w:r>
      <w:r>
        <w:t>3</w:t>
      </w:r>
      <w:r w:rsidRPr="00163402">
        <w:t>.</w:t>
      </w:r>
      <w:r>
        <w:t>2</w:t>
      </w:r>
      <w:r w:rsidRPr="00163402">
        <w:t xml:space="preserve"> </w:t>
      </w:r>
      <w:r>
        <w:t xml:space="preserve">– </w:t>
      </w:r>
      <w:r w:rsidR="0080653C">
        <w:t>Délais de réalisation de la mission</w:t>
      </w:r>
    </w:p>
    <w:p w14:paraId="55D73CD4" w14:textId="77777777" w:rsidR="00834CA6" w:rsidRDefault="00E566A2" w:rsidP="00E566A2">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bookmarkStart w:id="11" w:name="_Hlk94013276"/>
      <w:r>
        <w:rPr>
          <w:rFonts w:eastAsia="Calibri" w:cs="Calibri"/>
          <w:color w:val="000000"/>
          <w:szCs w:val="19"/>
          <w:u w:color="000000"/>
          <w:bdr w:val="nil"/>
        </w:rPr>
        <w:t>La visite</w:t>
      </w:r>
      <w:r w:rsidR="00701298">
        <w:rPr>
          <w:rFonts w:eastAsia="Calibri" w:cs="Calibri"/>
          <w:color w:val="000000"/>
          <w:szCs w:val="19"/>
          <w:u w:color="000000"/>
          <w:bdr w:val="nil"/>
        </w:rPr>
        <w:t>-</w:t>
      </w:r>
      <w:r>
        <w:rPr>
          <w:rFonts w:eastAsia="Calibri" w:cs="Calibri"/>
          <w:color w:val="000000"/>
          <w:szCs w:val="19"/>
          <w:u w:color="000000"/>
          <w:bdr w:val="nil"/>
        </w:rPr>
        <w:t xml:space="preserve">conseil </w:t>
      </w:r>
      <w:r w:rsidR="00701298">
        <w:rPr>
          <w:rFonts w:eastAsia="Calibri" w:cs="Calibri"/>
          <w:color w:val="000000"/>
          <w:szCs w:val="19"/>
          <w:u w:color="000000"/>
          <w:bdr w:val="nil"/>
        </w:rPr>
        <w:t>est</w:t>
      </w:r>
      <w:r>
        <w:rPr>
          <w:rFonts w:eastAsia="Calibri" w:cs="Calibri"/>
          <w:color w:val="000000"/>
          <w:szCs w:val="19"/>
          <w:u w:color="000000"/>
          <w:bdr w:val="nil"/>
        </w:rPr>
        <w:t xml:space="preserve"> organisée :</w:t>
      </w:r>
    </w:p>
    <w:p w14:paraId="3AC8EE08" w14:textId="7F3BED78" w:rsidR="00E566A2" w:rsidRDefault="00834CA6" w:rsidP="00E566A2">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r w:rsidRPr="002F12AF">
        <w:rPr>
          <w:rFonts w:cs="Calibri"/>
          <w:szCs w:val="19"/>
          <w:shd w:val="clear" w:color="auto" w:fill="D0F1F8"/>
        </w:rPr>
        <w:sym w:font="Wingdings" w:char="F071"/>
      </w:r>
      <w:r w:rsidR="00E566A2" w:rsidRPr="001843BA">
        <w:rPr>
          <w:rFonts w:eastAsia="Calibri" w:cs="Calibri"/>
          <w:color w:val="000000"/>
          <w:szCs w:val="19"/>
          <w:u w:color="000000"/>
          <w:bdr w:val="nil"/>
        </w:rPr>
        <w:t xml:space="preserve"> </w:t>
      </w:r>
      <w:r w:rsidR="00E566A2">
        <w:rPr>
          <w:rFonts w:eastAsia="Calibri" w:cs="Calibri"/>
          <w:color w:val="000000"/>
          <w:szCs w:val="19"/>
          <w:u w:color="000000"/>
          <w:bdr w:val="nil"/>
        </w:rPr>
        <w:t xml:space="preserve"> </w:t>
      </w:r>
      <w:proofErr w:type="gramStart"/>
      <w:r w:rsidR="00E566A2">
        <w:rPr>
          <w:rFonts w:eastAsia="Calibri" w:cs="Calibri"/>
          <w:color w:val="000000"/>
          <w:szCs w:val="19"/>
          <w:u w:color="000000"/>
          <w:bdr w:val="nil"/>
        </w:rPr>
        <w:t>le</w:t>
      </w:r>
      <w:proofErr w:type="gramEnd"/>
      <w:r w:rsidR="00E566A2">
        <w:rPr>
          <w:rFonts w:eastAsia="Calibri" w:cs="Calibri"/>
          <w:color w:val="000000"/>
          <w:szCs w:val="19"/>
          <w:u w:color="000000"/>
          <w:bdr w:val="nil"/>
        </w:rPr>
        <w:t xml:space="preserve"> </w:t>
      </w:r>
      <w:r w:rsidR="009E2DA2" w:rsidRPr="009E2DA2">
        <w:rPr>
          <w:rFonts w:eastAsia="Calibri" w:cs="Calibri"/>
          <w:color w:val="000000"/>
          <w:szCs w:val="19"/>
          <w:u w:color="000000"/>
          <w:bdr w:val="nil"/>
          <w:shd w:val="clear" w:color="auto" w:fill="B6DDE8" w:themeFill="accent5" w:themeFillTint="66"/>
        </w:rPr>
        <w:tab/>
      </w:r>
      <w:r w:rsidR="009E2DA2" w:rsidRPr="009E2DA2">
        <w:rPr>
          <w:rFonts w:eastAsia="Calibri" w:cs="Calibri"/>
          <w:color w:val="000000"/>
          <w:szCs w:val="19"/>
          <w:u w:color="000000"/>
          <w:bdr w:val="nil"/>
          <w:shd w:val="clear" w:color="auto" w:fill="B6DDE8" w:themeFill="accent5" w:themeFillTint="66"/>
        </w:rPr>
        <w:tab/>
      </w:r>
      <w:r w:rsidR="009E2DA2" w:rsidRPr="009E2DA2">
        <w:rPr>
          <w:rFonts w:eastAsia="Calibri" w:cs="Calibri"/>
          <w:color w:val="000000"/>
          <w:szCs w:val="19"/>
          <w:u w:color="000000"/>
          <w:bdr w:val="nil"/>
          <w:shd w:val="clear" w:color="auto" w:fill="B6DDE8" w:themeFill="accent5" w:themeFillTint="66"/>
        </w:rPr>
        <w:tab/>
      </w:r>
      <w:r w:rsidR="009E2DA2">
        <w:rPr>
          <w:rFonts w:eastAsia="Calibri" w:cs="Calibri"/>
          <w:color w:val="000000"/>
          <w:szCs w:val="19"/>
          <w:u w:color="000000"/>
          <w:bdr w:val="nil"/>
        </w:rPr>
        <w:tab/>
      </w:r>
      <w:r w:rsidR="009E2DA2">
        <w:rPr>
          <w:rFonts w:eastAsia="Calibri" w:cs="Calibri"/>
          <w:color w:val="000000"/>
          <w:szCs w:val="19"/>
          <w:u w:color="000000"/>
          <w:bdr w:val="nil"/>
        </w:rPr>
        <w:tab/>
      </w:r>
    </w:p>
    <w:p w14:paraId="49608C90" w14:textId="77B52D4F" w:rsidR="00E566A2" w:rsidRDefault="00834CA6" w:rsidP="00E566A2">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r w:rsidRPr="002F12AF">
        <w:rPr>
          <w:rFonts w:cs="Calibri"/>
          <w:szCs w:val="19"/>
          <w:shd w:val="clear" w:color="auto" w:fill="D0F1F8"/>
        </w:rPr>
        <w:sym w:font="Wingdings" w:char="F071"/>
      </w:r>
      <w:r w:rsidR="00E566A2">
        <w:rPr>
          <w:rFonts w:eastAsia="Calibri" w:cs="Calibri"/>
          <w:color w:val="000000"/>
          <w:szCs w:val="19"/>
          <w:u w:color="000000"/>
          <w:bdr w:val="nil"/>
        </w:rPr>
        <w:t xml:space="preserve">  </w:t>
      </w:r>
      <w:proofErr w:type="gramStart"/>
      <w:r w:rsidR="00E566A2">
        <w:rPr>
          <w:rFonts w:eastAsia="Calibri" w:cs="Calibri"/>
          <w:color w:val="000000"/>
          <w:szCs w:val="19"/>
          <w:u w:color="000000"/>
          <w:bdr w:val="nil"/>
        </w:rPr>
        <w:t>d</w:t>
      </w:r>
      <w:r w:rsidR="00E566A2" w:rsidRPr="001843BA">
        <w:rPr>
          <w:rFonts w:eastAsia="Calibri" w:cs="Calibri"/>
          <w:color w:val="000000"/>
          <w:szCs w:val="19"/>
          <w:u w:color="000000"/>
          <w:bdr w:val="nil"/>
        </w:rPr>
        <w:t>ans</w:t>
      </w:r>
      <w:proofErr w:type="gramEnd"/>
      <w:r w:rsidR="00E566A2" w:rsidRPr="001843BA">
        <w:rPr>
          <w:rFonts w:eastAsia="Calibri" w:cs="Calibri"/>
          <w:color w:val="000000"/>
          <w:szCs w:val="19"/>
          <w:u w:color="000000"/>
          <w:bdr w:val="nil"/>
        </w:rPr>
        <w:t xml:space="preserve"> un délai de </w:t>
      </w:r>
      <w:r w:rsidR="009E2DA2" w:rsidRPr="009E2DA2">
        <w:rPr>
          <w:rFonts w:cs="Arial"/>
          <w:szCs w:val="19"/>
          <w:shd w:val="clear" w:color="auto" w:fill="B6DDE8" w:themeFill="accent5" w:themeFillTint="66"/>
        </w:rPr>
        <w:tab/>
      </w:r>
      <w:r w:rsidR="009E2DA2" w:rsidRPr="009E2DA2">
        <w:rPr>
          <w:rFonts w:cs="Arial"/>
          <w:szCs w:val="19"/>
          <w:shd w:val="clear" w:color="auto" w:fill="B6DDE8" w:themeFill="accent5" w:themeFillTint="66"/>
        </w:rPr>
        <w:tab/>
      </w:r>
      <w:r w:rsidR="00E566A2" w:rsidRPr="001843BA">
        <w:rPr>
          <w:rFonts w:eastAsia="Calibri" w:cs="Calibri"/>
          <w:color w:val="000000"/>
          <w:szCs w:val="19"/>
          <w:u w:color="000000"/>
          <w:bdr w:val="nil"/>
        </w:rPr>
        <w:t xml:space="preserve"> jours</w:t>
      </w:r>
      <w:r w:rsidR="00E566A2">
        <w:rPr>
          <w:rFonts w:eastAsia="Calibri" w:cs="Calibri"/>
          <w:color w:val="000000"/>
          <w:szCs w:val="19"/>
          <w:u w:color="000000"/>
          <w:bdr w:val="nil"/>
        </w:rPr>
        <w:t xml:space="preserve"> à compter de la signature du présent contrat</w:t>
      </w:r>
      <w:r w:rsidR="00E566A2" w:rsidRPr="001843BA">
        <w:rPr>
          <w:rFonts w:eastAsia="Calibri" w:cs="Calibri"/>
          <w:color w:val="000000"/>
          <w:szCs w:val="19"/>
          <w:u w:color="000000"/>
          <w:bdr w:val="nil"/>
        </w:rPr>
        <w:t>.</w:t>
      </w:r>
      <w:r w:rsidR="0080653C">
        <w:rPr>
          <w:rFonts w:eastAsia="Calibri" w:cs="Calibri"/>
          <w:color w:val="000000"/>
          <w:szCs w:val="19"/>
          <w:u w:color="000000"/>
          <w:bdr w:val="nil"/>
        </w:rPr>
        <w:t xml:space="preserve"> </w:t>
      </w:r>
    </w:p>
    <w:p w14:paraId="05796DD8" w14:textId="1E779FA2" w:rsidR="0080653C" w:rsidRPr="00AE5FC4" w:rsidRDefault="0080653C" w:rsidP="00E566A2">
      <w:pPr>
        <w:pBdr>
          <w:top w:val="nil"/>
          <w:left w:val="nil"/>
          <w:bottom w:val="nil"/>
          <w:right w:val="nil"/>
          <w:between w:val="nil"/>
          <w:bar w:val="nil"/>
        </w:pBdr>
        <w:shd w:val="clear" w:color="auto" w:fill="FFFFFF"/>
        <w:spacing w:after="0" w:line="240" w:lineRule="auto"/>
        <w:jc w:val="both"/>
        <w:rPr>
          <w:rFonts w:eastAsia="Calibri" w:cs="Calibri"/>
          <w:color w:val="000000"/>
          <w:sz w:val="10"/>
          <w:szCs w:val="10"/>
          <w:u w:color="000000"/>
          <w:bdr w:val="nil"/>
        </w:rPr>
      </w:pPr>
    </w:p>
    <w:p w14:paraId="6E33CB1D" w14:textId="54F71AB6" w:rsidR="0080653C" w:rsidRDefault="001D0F8F" w:rsidP="00E566A2">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r>
        <w:rPr>
          <w:rFonts w:eastAsia="Calibri" w:cs="Calibri"/>
          <w:color w:val="000000"/>
          <w:szCs w:val="19"/>
          <w:u w:color="000000"/>
          <w:bdr w:val="nil"/>
        </w:rPr>
        <w:t>L</w:t>
      </w:r>
      <w:r w:rsidR="0080653C">
        <w:rPr>
          <w:rFonts w:eastAsia="Calibri" w:cs="Calibri"/>
          <w:color w:val="000000"/>
          <w:szCs w:val="19"/>
          <w:u w:color="000000"/>
          <w:bdr w:val="nil"/>
        </w:rPr>
        <w:t xml:space="preserve">e rapport </w:t>
      </w:r>
      <w:r w:rsidR="006E15BF">
        <w:rPr>
          <w:rFonts w:eastAsia="Calibri" w:cs="Calibri"/>
          <w:color w:val="000000"/>
          <w:szCs w:val="19"/>
          <w:u w:color="000000"/>
          <w:bdr w:val="nil"/>
        </w:rPr>
        <w:t xml:space="preserve">de </w:t>
      </w:r>
      <w:r w:rsidR="001761AD" w:rsidRPr="004A5BB9">
        <w:rPr>
          <w:rFonts w:eastAsia="Calibri" w:cs="Calibri"/>
          <w:color w:val="000000"/>
          <w:szCs w:val="19"/>
          <w:u w:color="000000"/>
          <w:bdr w:val="nil"/>
        </w:rPr>
        <w:t>visite</w:t>
      </w:r>
      <w:r w:rsidR="0026710B" w:rsidRPr="004A5BB9">
        <w:rPr>
          <w:rFonts w:eastAsia="Calibri" w:cs="Calibri"/>
          <w:color w:val="000000"/>
          <w:szCs w:val="19"/>
          <w:u w:color="000000"/>
          <w:bdr w:val="nil"/>
        </w:rPr>
        <w:t>-</w:t>
      </w:r>
      <w:r w:rsidR="001761AD" w:rsidRPr="004A5BB9">
        <w:rPr>
          <w:rFonts w:eastAsia="Calibri" w:cs="Calibri"/>
          <w:color w:val="000000"/>
          <w:szCs w:val="19"/>
          <w:u w:color="000000"/>
          <w:bdr w:val="nil"/>
        </w:rPr>
        <w:t>conseil</w:t>
      </w:r>
      <w:r w:rsidR="006E15BF">
        <w:rPr>
          <w:rFonts w:eastAsia="Calibri" w:cs="Calibri"/>
          <w:color w:val="000000"/>
          <w:szCs w:val="19"/>
          <w:u w:color="000000"/>
          <w:bdr w:val="nil"/>
        </w:rPr>
        <w:t xml:space="preserve"> </w:t>
      </w:r>
      <w:r w:rsidR="0080653C">
        <w:rPr>
          <w:rFonts w:eastAsia="Calibri" w:cs="Calibri"/>
          <w:color w:val="000000"/>
          <w:szCs w:val="19"/>
          <w:u w:color="000000"/>
          <w:bdr w:val="nil"/>
        </w:rPr>
        <w:t>est remis d</w:t>
      </w:r>
      <w:r w:rsidR="0080653C" w:rsidRPr="001843BA">
        <w:rPr>
          <w:rFonts w:eastAsia="Calibri" w:cs="Calibri"/>
          <w:color w:val="000000"/>
          <w:szCs w:val="19"/>
          <w:u w:color="000000"/>
          <w:bdr w:val="nil"/>
        </w:rPr>
        <w:t xml:space="preserve">ans un délai de </w:t>
      </w:r>
      <w:r w:rsidR="00BB5923" w:rsidRPr="00BB5923">
        <w:rPr>
          <w:rFonts w:cs="Arial"/>
          <w:szCs w:val="19"/>
          <w:shd w:val="clear" w:color="auto" w:fill="B6DDE8" w:themeFill="accent5" w:themeFillTint="66"/>
        </w:rPr>
        <w:tab/>
      </w:r>
      <w:r w:rsidR="00BB5923" w:rsidRPr="00BB5923">
        <w:rPr>
          <w:rFonts w:cs="Arial"/>
          <w:szCs w:val="19"/>
          <w:shd w:val="clear" w:color="auto" w:fill="B6DDE8" w:themeFill="accent5" w:themeFillTint="66"/>
        </w:rPr>
        <w:tab/>
      </w:r>
      <w:r w:rsidR="0080653C" w:rsidRPr="001843BA">
        <w:rPr>
          <w:rFonts w:eastAsia="Calibri" w:cs="Calibri"/>
          <w:color w:val="000000"/>
          <w:szCs w:val="19"/>
          <w:u w:color="000000"/>
          <w:bdr w:val="nil"/>
        </w:rPr>
        <w:t xml:space="preserve"> jours</w:t>
      </w:r>
      <w:r w:rsidR="0080653C">
        <w:rPr>
          <w:rFonts w:eastAsia="Calibri" w:cs="Calibri"/>
          <w:color w:val="000000"/>
          <w:szCs w:val="19"/>
          <w:u w:color="000000"/>
          <w:bdr w:val="nil"/>
        </w:rPr>
        <w:t xml:space="preserve"> à compter de la visite.</w:t>
      </w:r>
    </w:p>
    <w:bookmarkEnd w:id="11"/>
    <w:p w14:paraId="1C0CC71D" w14:textId="58B97853" w:rsidR="00E566A2" w:rsidRDefault="002C6D11" w:rsidP="00E566A2">
      <w:pPr>
        <w:pStyle w:val="Titre2"/>
      </w:pPr>
      <w:r>
        <w:t xml:space="preserve">Article 4 – </w:t>
      </w:r>
      <w:r w:rsidR="00E566A2">
        <w:t>MODALITES DE LA REMUNERATION</w:t>
      </w:r>
    </w:p>
    <w:p w14:paraId="17A838DD" w14:textId="548ACD2E" w:rsidR="00E566A2" w:rsidRDefault="00E566A2" w:rsidP="00E566A2">
      <w:pPr>
        <w:spacing w:after="0" w:line="240" w:lineRule="auto"/>
        <w:rPr>
          <w:szCs w:val="19"/>
        </w:rPr>
      </w:pPr>
      <w:r w:rsidRPr="007D5FBA">
        <w:rPr>
          <w:szCs w:val="19"/>
        </w:rPr>
        <w:t xml:space="preserve">Pour la mission </w:t>
      </w:r>
      <w:r>
        <w:rPr>
          <w:szCs w:val="19"/>
        </w:rPr>
        <w:t xml:space="preserve">de visite-conseil </w:t>
      </w:r>
      <w:r w:rsidRPr="007D5FBA">
        <w:rPr>
          <w:szCs w:val="19"/>
        </w:rPr>
        <w:t xml:space="preserve">qui lui est confiée, l’architecte perçoit une rémunération </w:t>
      </w:r>
      <w:r>
        <w:rPr>
          <w:szCs w:val="19"/>
        </w:rPr>
        <w:t xml:space="preserve">ferme et </w:t>
      </w:r>
      <w:r w:rsidRPr="007D5FBA">
        <w:rPr>
          <w:szCs w:val="19"/>
        </w:rPr>
        <w:t xml:space="preserve">forfaitaire de </w:t>
      </w:r>
      <w:r w:rsidR="009E2DA2" w:rsidRPr="009E2DA2">
        <w:rPr>
          <w:rFonts w:cs="Arial"/>
          <w:szCs w:val="19"/>
          <w:shd w:val="clear" w:color="auto" w:fill="B6DDE8" w:themeFill="accent5" w:themeFillTint="66"/>
        </w:rPr>
        <w:tab/>
      </w:r>
      <w:r w:rsidR="009E2DA2" w:rsidRPr="009E2DA2">
        <w:rPr>
          <w:rFonts w:cs="Arial"/>
          <w:szCs w:val="19"/>
          <w:shd w:val="clear" w:color="auto" w:fill="B6DDE8" w:themeFill="accent5" w:themeFillTint="66"/>
        </w:rPr>
        <w:tab/>
      </w:r>
      <w:r w:rsidR="009E2DA2" w:rsidRPr="009E2DA2">
        <w:rPr>
          <w:rFonts w:cs="Arial"/>
          <w:szCs w:val="19"/>
          <w:shd w:val="clear" w:color="auto" w:fill="B6DDE8" w:themeFill="accent5" w:themeFillTint="66"/>
        </w:rPr>
        <w:tab/>
      </w:r>
      <w:r w:rsidR="009E2DA2" w:rsidRPr="00BB5923">
        <w:rPr>
          <w:rFonts w:cs="Arial"/>
          <w:szCs w:val="19"/>
          <w:shd w:val="clear" w:color="auto" w:fill="FFFFFF" w:themeFill="background1"/>
        </w:rPr>
        <w:t xml:space="preserve"> </w:t>
      </w:r>
      <w:r w:rsidRPr="007D5FBA">
        <w:rPr>
          <w:szCs w:val="19"/>
        </w:rPr>
        <w:t xml:space="preserve">€ TTC, soit </w:t>
      </w:r>
      <w:r w:rsidR="009E2DA2" w:rsidRPr="00BB5923">
        <w:rPr>
          <w:rFonts w:cs="Arial"/>
          <w:szCs w:val="19"/>
          <w:shd w:val="clear" w:color="auto" w:fill="B6DDE8" w:themeFill="accent5" w:themeFillTint="66"/>
        </w:rPr>
        <w:tab/>
      </w:r>
      <w:r w:rsidR="009E2DA2" w:rsidRPr="00BB5923">
        <w:rPr>
          <w:rFonts w:cs="Arial"/>
          <w:szCs w:val="19"/>
          <w:shd w:val="clear" w:color="auto" w:fill="B6DDE8" w:themeFill="accent5" w:themeFillTint="66"/>
        </w:rPr>
        <w:tab/>
      </w:r>
      <w:r w:rsidR="009E2DA2" w:rsidRPr="00BB5923">
        <w:rPr>
          <w:rFonts w:cs="Arial"/>
          <w:szCs w:val="19"/>
          <w:shd w:val="clear" w:color="auto" w:fill="B6DDE8" w:themeFill="accent5" w:themeFillTint="66"/>
        </w:rPr>
        <w:tab/>
      </w:r>
      <w:r>
        <w:rPr>
          <w:szCs w:val="19"/>
        </w:rPr>
        <w:t xml:space="preserve"> H</w:t>
      </w:r>
      <w:r w:rsidRPr="007D5FBA">
        <w:rPr>
          <w:szCs w:val="19"/>
        </w:rPr>
        <w:t>T €</w:t>
      </w:r>
      <w:r>
        <w:rPr>
          <w:szCs w:val="19"/>
        </w:rPr>
        <w:t>,</w:t>
      </w:r>
      <w:r w:rsidRPr="007D5FBA">
        <w:rPr>
          <w:szCs w:val="19"/>
        </w:rPr>
        <w:t xml:space="preserve"> pour un taux de TVA de</w:t>
      </w:r>
      <w:r>
        <w:rPr>
          <w:szCs w:val="19"/>
        </w:rPr>
        <w:t xml:space="preserve"> 20</w:t>
      </w:r>
      <w:r w:rsidRPr="007D5FBA">
        <w:rPr>
          <w:szCs w:val="19"/>
        </w:rPr>
        <w:t xml:space="preserve"> %</w:t>
      </w:r>
      <w:r>
        <w:rPr>
          <w:szCs w:val="19"/>
        </w:rPr>
        <w:t>.</w:t>
      </w:r>
    </w:p>
    <w:p w14:paraId="021D0821" w14:textId="77777777" w:rsidR="00E566A2" w:rsidRPr="0082785B" w:rsidRDefault="00E566A2" w:rsidP="00E566A2">
      <w:pPr>
        <w:spacing w:after="0" w:line="240" w:lineRule="auto"/>
        <w:rPr>
          <w:rStyle w:val="Aucun"/>
          <w:rFonts w:eastAsia="Verdana" w:cs="Verdana"/>
          <w:i/>
          <w:iCs/>
          <w:szCs w:val="19"/>
        </w:rPr>
      </w:pPr>
      <w:r w:rsidRPr="0082785B">
        <w:rPr>
          <w:rStyle w:val="Aucun"/>
          <w:i/>
          <w:iCs/>
          <w:szCs w:val="19"/>
        </w:rPr>
        <w:t>(Mention du montant HT non applicable pour les autoentrepreneurs, article 293 B du CGI)</w:t>
      </w:r>
    </w:p>
    <w:p w14:paraId="22F5A7E2" w14:textId="77777777" w:rsidR="00AD3FDE" w:rsidRDefault="00E566A2" w:rsidP="00E566A2">
      <w:pPr>
        <w:spacing w:after="0" w:line="240" w:lineRule="auto"/>
        <w:rPr>
          <w:szCs w:val="19"/>
        </w:rPr>
      </w:pPr>
      <w:r w:rsidRPr="00910E91">
        <w:rPr>
          <w:szCs w:val="19"/>
        </w:rPr>
        <w:t>Elle est versée à l’architecte à la signature du présent contrat.</w:t>
      </w:r>
    </w:p>
    <w:p w14:paraId="540A51F8" w14:textId="1AF941A9" w:rsidR="00E566A2" w:rsidRPr="00910E91" w:rsidRDefault="00AD3FDE" w:rsidP="00E566A2">
      <w:pPr>
        <w:spacing w:after="0" w:line="240" w:lineRule="auto"/>
        <w:rPr>
          <w:szCs w:val="19"/>
        </w:rPr>
      </w:pPr>
      <w:r w:rsidRPr="00AF26DE">
        <w:rPr>
          <w:szCs w:val="19"/>
        </w:rPr>
        <w:t xml:space="preserve">Elle comprend le temps de présence de </w:t>
      </w:r>
      <w:r w:rsidRPr="004A5BB9">
        <w:rPr>
          <w:szCs w:val="19"/>
        </w:rPr>
        <w:t>l’architecte sur site, ses frais de déplacement et le temps passé par l’architecte pour l’élaboration du rapport</w:t>
      </w:r>
      <w:r w:rsidR="001761AD" w:rsidRPr="004A5BB9">
        <w:rPr>
          <w:szCs w:val="19"/>
        </w:rPr>
        <w:t xml:space="preserve"> de visite</w:t>
      </w:r>
      <w:r w:rsidR="0026710B" w:rsidRPr="004A5BB9">
        <w:rPr>
          <w:szCs w:val="19"/>
        </w:rPr>
        <w:t>-</w:t>
      </w:r>
      <w:r w:rsidR="001761AD" w:rsidRPr="004A5BB9">
        <w:rPr>
          <w:szCs w:val="19"/>
        </w:rPr>
        <w:t>conseil</w:t>
      </w:r>
      <w:r w:rsidRPr="004A5BB9">
        <w:rPr>
          <w:szCs w:val="19"/>
        </w:rPr>
        <w:t>.</w:t>
      </w:r>
      <w:r w:rsidR="00E566A2" w:rsidRPr="00910E91">
        <w:rPr>
          <w:szCs w:val="19"/>
        </w:rPr>
        <w:t xml:space="preserve"> </w:t>
      </w:r>
    </w:p>
    <w:p w14:paraId="2543FF55" w14:textId="565A185C" w:rsidR="00E566A2" w:rsidRDefault="00E566A2" w:rsidP="00E566A2">
      <w:pPr>
        <w:pStyle w:val="Titre2"/>
      </w:pPr>
      <w:r>
        <w:t>Article 5 – ASSURANCES DE L’architecte</w:t>
      </w:r>
    </w:p>
    <w:p w14:paraId="7B85AAF0" w14:textId="77777777" w:rsidR="00E566A2" w:rsidRDefault="00E566A2" w:rsidP="009E2DA2">
      <w:pPr>
        <w:spacing w:after="0" w:line="240" w:lineRule="auto"/>
      </w:pPr>
      <w:r>
        <w:t>L'architecte est assuré contre les conséquences pécuniaires de sa responsabilité professionnelle auprès de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8222"/>
      </w:tblGrid>
      <w:tr w:rsidR="00DB5C39" w:rsidRPr="002F12AF" w14:paraId="25CC5C32" w14:textId="77777777" w:rsidTr="00AE5FC4">
        <w:trPr>
          <w:trHeight w:val="283"/>
        </w:trPr>
        <w:tc>
          <w:tcPr>
            <w:tcW w:w="1843" w:type="dxa"/>
            <w:tcBorders>
              <w:bottom w:val="nil"/>
            </w:tcBorders>
            <w:vAlign w:val="center"/>
          </w:tcPr>
          <w:p w14:paraId="16B16EF2" w14:textId="2DD4374A" w:rsidR="00DB5C39" w:rsidRPr="002F12AF" w:rsidRDefault="00DB5C39" w:rsidP="009E2DA2">
            <w:pPr>
              <w:spacing w:after="0" w:line="240" w:lineRule="auto"/>
              <w:jc w:val="both"/>
              <w:rPr>
                <w:szCs w:val="19"/>
              </w:rPr>
            </w:pPr>
            <w:r>
              <w:rPr>
                <w:szCs w:val="19"/>
              </w:rPr>
              <w:t>La compagnie</w:t>
            </w:r>
            <w:r w:rsidR="00834CA6">
              <w:rPr>
                <w:szCs w:val="19"/>
              </w:rPr>
              <w:t> :</w:t>
            </w:r>
          </w:p>
        </w:tc>
        <w:tc>
          <w:tcPr>
            <w:tcW w:w="8222" w:type="dxa"/>
            <w:tcBorders>
              <w:bottom w:val="dotted" w:sz="4" w:space="0" w:color="auto"/>
            </w:tcBorders>
            <w:shd w:val="clear" w:color="auto" w:fill="B6DDE8"/>
            <w:vAlign w:val="center"/>
          </w:tcPr>
          <w:p w14:paraId="2FFA0631" w14:textId="70F3DF73" w:rsidR="00DB5C39" w:rsidRPr="002F12AF" w:rsidRDefault="00DB5C39" w:rsidP="009E2DA2">
            <w:pPr>
              <w:spacing w:after="0" w:line="240" w:lineRule="auto"/>
              <w:jc w:val="both"/>
              <w:rPr>
                <w:szCs w:val="19"/>
              </w:rPr>
            </w:pPr>
            <w:r w:rsidRPr="002F12AF">
              <w:rPr>
                <w:szCs w:val="19"/>
              </w:rPr>
              <w:t xml:space="preserve">                      </w:t>
            </w:r>
            <w:r w:rsidRPr="002F12AF">
              <w:rPr>
                <w:szCs w:val="19"/>
              </w:rPr>
              <w:fldChar w:fldCharType="begin">
                <w:ffData>
                  <w:name w:val=""/>
                  <w:enabled/>
                  <w:calcOnExit w:val="0"/>
                  <w:textInput/>
                </w:ffData>
              </w:fldChar>
            </w:r>
            <w:r w:rsidRPr="002F12AF">
              <w:rPr>
                <w:szCs w:val="19"/>
              </w:rPr>
              <w:instrText xml:space="preserve"> FORMTEXT </w:instrText>
            </w:r>
            <w:r w:rsidR="00AE5FC4" w:rsidRPr="002F12AF">
              <w:rPr>
                <w:szCs w:val="19"/>
              </w:rPr>
            </w:r>
            <w:r w:rsidR="00000000">
              <w:rPr>
                <w:szCs w:val="19"/>
              </w:rPr>
              <w:fldChar w:fldCharType="separate"/>
            </w:r>
            <w:r w:rsidRPr="002F12AF">
              <w:rPr>
                <w:szCs w:val="19"/>
              </w:rPr>
              <w:fldChar w:fldCharType="end"/>
            </w:r>
          </w:p>
        </w:tc>
      </w:tr>
      <w:tr w:rsidR="00DB5C39" w:rsidRPr="002F12AF" w14:paraId="2A58D07A" w14:textId="77777777" w:rsidTr="009E2DA2">
        <w:trPr>
          <w:trHeight w:val="283"/>
        </w:trPr>
        <w:tc>
          <w:tcPr>
            <w:tcW w:w="1843" w:type="dxa"/>
            <w:tcBorders>
              <w:bottom w:val="nil"/>
            </w:tcBorders>
            <w:vAlign w:val="center"/>
          </w:tcPr>
          <w:p w14:paraId="2BF9AE33" w14:textId="09EA5727" w:rsidR="00DB5C39" w:rsidRPr="002F12AF" w:rsidRDefault="00834CA6" w:rsidP="009E2DA2">
            <w:pPr>
              <w:spacing w:after="0" w:line="240" w:lineRule="auto"/>
              <w:jc w:val="both"/>
              <w:rPr>
                <w:szCs w:val="19"/>
              </w:rPr>
            </w:pPr>
            <w:r>
              <w:rPr>
                <w:szCs w:val="19"/>
              </w:rPr>
              <w:t>Par le contrat n° :</w:t>
            </w:r>
          </w:p>
        </w:tc>
        <w:tc>
          <w:tcPr>
            <w:tcW w:w="8222" w:type="dxa"/>
            <w:tcBorders>
              <w:bottom w:val="dotted" w:sz="4" w:space="0" w:color="auto"/>
            </w:tcBorders>
            <w:shd w:val="clear" w:color="auto" w:fill="B6DDE8" w:themeFill="accent5" w:themeFillTint="66"/>
            <w:vAlign w:val="center"/>
          </w:tcPr>
          <w:p w14:paraId="249CB1AC" w14:textId="5BD16B27" w:rsidR="00DB5C39" w:rsidRPr="002F12AF" w:rsidRDefault="00DB5C39" w:rsidP="009E2DA2">
            <w:pPr>
              <w:spacing w:after="0" w:line="240" w:lineRule="auto"/>
              <w:jc w:val="both"/>
              <w:rPr>
                <w:szCs w:val="19"/>
              </w:rPr>
            </w:pPr>
            <w:r w:rsidRPr="002F12AF">
              <w:rPr>
                <w:szCs w:val="19"/>
              </w:rPr>
              <w:t xml:space="preserve">                       </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p w14:paraId="506A63A5" w14:textId="77777777" w:rsidR="00E566A2" w:rsidRDefault="00E566A2" w:rsidP="009E2DA2">
      <w:pPr>
        <w:spacing w:after="0" w:line="240" w:lineRule="auto"/>
      </w:pPr>
      <w:r>
        <w:t>L'attestation d'assurance professionnelle de l'architecte est jointe au présent contrat.</w:t>
      </w:r>
    </w:p>
    <w:p w14:paraId="08E01B39" w14:textId="77777777" w:rsidR="009E2DA2" w:rsidRPr="009713A7" w:rsidRDefault="009E2DA2" w:rsidP="009E2DA2">
      <w:pPr>
        <w:pStyle w:val="Titre2"/>
        <w:spacing w:before="0" w:after="0"/>
        <w:rPr>
          <w:sz w:val="16"/>
          <w:szCs w:val="18"/>
        </w:rPr>
      </w:pPr>
    </w:p>
    <w:p w14:paraId="0217911B" w14:textId="45F2A63C" w:rsidR="008A2688" w:rsidRDefault="005A4A7C" w:rsidP="009E2DA2">
      <w:pPr>
        <w:pStyle w:val="Titre2"/>
        <w:spacing w:before="0" w:after="0"/>
      </w:pPr>
      <w:r>
        <w:t xml:space="preserve">article 6 – </w:t>
      </w:r>
      <w:r w:rsidR="00E566A2">
        <w:t>LITIGES</w:t>
      </w:r>
      <w:r w:rsidR="008A2688" w:rsidRPr="00234CA6">
        <w:t xml:space="preserve"> </w:t>
      </w:r>
    </w:p>
    <w:p w14:paraId="5D266457" w14:textId="3CA04442" w:rsidR="008A2688" w:rsidRDefault="008A2688" w:rsidP="008A2688">
      <w:pPr>
        <w:pStyle w:val="Titre4"/>
        <w:spacing w:after="0"/>
        <w:rPr>
          <w:szCs w:val="19"/>
        </w:rPr>
      </w:pPr>
      <w:r w:rsidRPr="00163402">
        <w:t xml:space="preserve">Article </w:t>
      </w:r>
      <w:r w:rsidR="00E566A2">
        <w:t>6</w:t>
      </w:r>
      <w:r w:rsidRPr="00163402">
        <w:t>.</w:t>
      </w:r>
      <w:r>
        <w:t>1</w:t>
      </w:r>
      <w:r w:rsidRPr="00163402">
        <w:t xml:space="preserve"> </w:t>
      </w:r>
      <w:r>
        <w:t xml:space="preserve">– </w:t>
      </w:r>
      <w:r w:rsidRPr="00C34D4C">
        <w:rPr>
          <w:szCs w:val="19"/>
        </w:rPr>
        <w:t>Demande de règlement amiable d’un litige sur initiative de l’architecte ou du client non consommateur</w:t>
      </w:r>
    </w:p>
    <w:p w14:paraId="24E44BE7" w14:textId="77777777" w:rsidR="008A2688" w:rsidRPr="00AE5FC4" w:rsidRDefault="008A2688" w:rsidP="008A2688">
      <w:pPr>
        <w:shd w:val="clear" w:color="auto" w:fill="FFFFFF"/>
        <w:spacing w:after="0" w:line="240" w:lineRule="auto"/>
        <w:jc w:val="both"/>
        <w:rPr>
          <w:rFonts w:cs="Calibri"/>
          <w:sz w:val="10"/>
          <w:szCs w:val="10"/>
        </w:rPr>
      </w:pPr>
    </w:p>
    <w:p w14:paraId="6540B5C8" w14:textId="77777777" w:rsidR="008A2688" w:rsidRDefault="008A2688" w:rsidP="008A2688">
      <w:pPr>
        <w:shd w:val="clear" w:color="auto" w:fill="FFFFFF"/>
        <w:spacing w:after="0" w:line="240" w:lineRule="auto"/>
        <w:jc w:val="both"/>
        <w:rPr>
          <w:rFonts w:cs="Calibri"/>
          <w:szCs w:val="19"/>
        </w:rPr>
      </w:pPr>
      <w:r w:rsidRPr="00354AF9">
        <w:rPr>
          <w:rFonts w:cs="Calibri"/>
          <w:szCs w:val="19"/>
        </w:rPr>
        <w:t xml:space="preserve">En cas de différend portant sur le respect des clauses du présent </w:t>
      </w:r>
      <w:r w:rsidRPr="00E14D21">
        <w:rPr>
          <w:rFonts w:cs="Calibri"/>
          <w:szCs w:val="19"/>
        </w:rPr>
        <w:t>contrat, les parties conviennent</w:t>
      </w:r>
      <w:r>
        <w:rPr>
          <w:rFonts w:cs="Calibri"/>
          <w:szCs w:val="19"/>
        </w:rPr>
        <w:t xml:space="preserve"> de saisir</w:t>
      </w:r>
      <w:r w:rsidRPr="00354AF9">
        <w:rPr>
          <w:rFonts w:cs="Calibri"/>
          <w:szCs w:val="19"/>
        </w:rPr>
        <w:t xml:space="preserve"> le Conseil régional de l’Ordre des architectes dont </w:t>
      </w:r>
      <w:r>
        <w:rPr>
          <w:rFonts w:cs="Calibri"/>
          <w:szCs w:val="19"/>
        </w:rPr>
        <w:t>l’architecte</w:t>
      </w:r>
      <w:r w:rsidRPr="00354AF9">
        <w:rPr>
          <w:rFonts w:cs="Calibri"/>
          <w:szCs w:val="19"/>
        </w:rPr>
        <w:t xml:space="preserve"> relève, avant toute procédure judiciaire, sauf conservatoire. </w:t>
      </w:r>
      <w:r w:rsidRPr="00B45524">
        <w:rPr>
          <w:rFonts w:cs="Calibri"/>
          <w:szCs w:val="19"/>
        </w:rPr>
        <w:t>Le Conseil Régional peut, soit émettre un avis sur l’objet du différend, soit organiser une procédure de règlement amiable.</w:t>
      </w:r>
    </w:p>
    <w:p w14:paraId="7E8AA3D3" w14:textId="77777777" w:rsidR="008A2688" w:rsidRDefault="008A2688" w:rsidP="008A2688">
      <w:pPr>
        <w:shd w:val="clear" w:color="auto" w:fill="FFFFFF"/>
        <w:spacing w:after="0" w:line="240" w:lineRule="auto"/>
        <w:jc w:val="both"/>
        <w:rPr>
          <w:rFonts w:cs="Calibri"/>
          <w:szCs w:val="19"/>
        </w:rPr>
      </w:pPr>
      <w:r w:rsidRPr="00354AF9">
        <w:rPr>
          <w:rFonts w:cs="Calibri"/>
          <w:szCs w:val="19"/>
        </w:rPr>
        <w:t>En matière de recouvrement d’honoraires, la saisine du conseil régional est facultative.</w:t>
      </w:r>
    </w:p>
    <w:p w14:paraId="27BBE49E" w14:textId="7A6F31A1" w:rsidR="008A2688" w:rsidRDefault="008A2688" w:rsidP="008A2688">
      <w:pPr>
        <w:pStyle w:val="Titre4"/>
        <w:spacing w:after="0"/>
        <w:rPr>
          <w:szCs w:val="19"/>
        </w:rPr>
      </w:pPr>
      <w:r w:rsidRPr="00163402">
        <w:t xml:space="preserve">Article </w:t>
      </w:r>
      <w:r w:rsidR="00E566A2">
        <w:t>6</w:t>
      </w:r>
      <w:r w:rsidRPr="00163402">
        <w:t>.</w:t>
      </w:r>
      <w:r>
        <w:t>2</w:t>
      </w:r>
      <w:r w:rsidRPr="00163402">
        <w:t xml:space="preserve"> </w:t>
      </w:r>
      <w:r>
        <w:t xml:space="preserve">– </w:t>
      </w:r>
      <w:r w:rsidRPr="0057448D">
        <w:rPr>
          <w:szCs w:val="19"/>
        </w:rPr>
        <w:t>Demande de règlement amiable d’un litige sur initiative d’un client consommateur</w:t>
      </w:r>
    </w:p>
    <w:p w14:paraId="6E3E4AC0" w14:textId="77777777" w:rsidR="008A2688" w:rsidRPr="00AE5FC4" w:rsidRDefault="008A2688" w:rsidP="008A2688">
      <w:pPr>
        <w:spacing w:after="0" w:line="240" w:lineRule="auto"/>
        <w:rPr>
          <w:sz w:val="10"/>
          <w:szCs w:val="12"/>
        </w:rPr>
      </w:pPr>
    </w:p>
    <w:p w14:paraId="464B366D" w14:textId="3127EE81" w:rsidR="00E47692" w:rsidRDefault="008A2688" w:rsidP="00E47692">
      <w:pPr>
        <w:spacing w:after="0" w:line="240" w:lineRule="auto"/>
        <w:jc w:val="both"/>
        <w:rPr>
          <w:rFonts w:eastAsia="Calibri" w:cs="Calibri"/>
          <w:szCs w:val="19"/>
        </w:rPr>
      </w:pPr>
      <w:r w:rsidRPr="00354AF9">
        <w:rPr>
          <w:rFonts w:eastAsia="Calibri" w:cs="Calibri"/>
          <w:szCs w:val="19"/>
        </w:rPr>
        <w:t xml:space="preserve">En cas de litige, le maître d’ouvrage s’il est un consommateur peut saisir le médiateur de la consommation </w:t>
      </w:r>
      <w:r w:rsidR="00E47692">
        <w:rPr>
          <w:rFonts w:eastAsia="Calibri" w:cs="Calibri"/>
          <w:szCs w:val="19"/>
        </w:rPr>
        <w:t xml:space="preserve">s’il </w:t>
      </w:r>
      <w:r w:rsidR="00E47692" w:rsidRPr="001107CF">
        <w:rPr>
          <w:rFonts w:eastAsia="Calibri" w:cs="Calibri"/>
          <w:szCs w:val="19"/>
        </w:rPr>
        <w:t>justifie avoir préalablement adressé une réclamation écrite à l’architecte restée sans suite ou n’ayant pas aboutie à la résolution du litige</w:t>
      </w:r>
      <w:r w:rsidR="00E47692">
        <w:rPr>
          <w:rFonts w:eastAsia="Calibri" w:cs="Calibri"/>
          <w:szCs w:val="19"/>
        </w:rPr>
        <w:t xml:space="preserve">. </w:t>
      </w:r>
    </w:p>
    <w:p w14:paraId="4B9FF33B" w14:textId="63F5A899" w:rsidR="00E47692" w:rsidRPr="001107CF" w:rsidRDefault="00E47692" w:rsidP="00E47692">
      <w:pPr>
        <w:spacing w:line="240" w:lineRule="auto"/>
        <w:jc w:val="both"/>
        <w:rPr>
          <w:rFonts w:eastAsia="Calibri" w:cs="Calibri"/>
          <w:szCs w:val="19"/>
        </w:rPr>
      </w:pPr>
      <w:r>
        <w:rPr>
          <w:rFonts w:eastAsia="Calibri" w:cs="Calibri"/>
          <w:szCs w:val="19"/>
        </w:rPr>
        <w:t xml:space="preserve">La saisine du médiateur n’est pas conditionnée à l’absence de déclaration préalable du sinistre auprès de l’assureur de l’architecte. Toutefois, le consommateur ne pourra pas saisir le médiateur de la consommation si l’assureur du professionnel a expressément déclaré prendre en charge le sinistre subi par le consommateur. </w:t>
      </w:r>
      <w:r w:rsidRPr="001107CF">
        <w:rPr>
          <w:rFonts w:eastAsia="Calibri" w:cs="Calibri"/>
          <w:szCs w:val="19"/>
        </w:rPr>
        <w:t>Le recours au médiateur de la consommation est gratuit pour le client consommateur.</w:t>
      </w:r>
    </w:p>
    <w:p w14:paraId="0C26CF05" w14:textId="6D3E945E" w:rsidR="00783E5C" w:rsidRDefault="008A2688" w:rsidP="008A2688">
      <w:pPr>
        <w:spacing w:after="0" w:line="240" w:lineRule="auto"/>
        <w:jc w:val="both"/>
        <w:rPr>
          <w:rFonts w:eastAsia="Calibri" w:cs="Calibri"/>
          <w:szCs w:val="19"/>
        </w:rPr>
      </w:pPr>
      <w:r w:rsidRPr="00354AF9">
        <w:rPr>
          <w:rFonts w:eastAsia="Calibri" w:cs="Calibri"/>
          <w:szCs w:val="19"/>
        </w:rPr>
        <w:t>Au titre du présent contrat, le médiateur de la consommation compétent est :</w:t>
      </w:r>
    </w:p>
    <w:p w14:paraId="14CEC812" w14:textId="738F0270" w:rsidR="003407C9" w:rsidRDefault="003407C9" w:rsidP="008A2688">
      <w:pPr>
        <w:spacing w:after="0" w:line="240" w:lineRule="auto"/>
        <w:jc w:val="both"/>
        <w:rPr>
          <w:rFonts w:eastAsia="Calibri" w:cs="Calibri"/>
          <w:szCs w:val="19"/>
        </w:rPr>
      </w:pPr>
    </w:p>
    <w:p w14:paraId="505D8B35" w14:textId="42ED46E7" w:rsidR="003407C9" w:rsidRDefault="007F1EAF" w:rsidP="008A2688">
      <w:pPr>
        <w:spacing w:after="0" w:line="240" w:lineRule="auto"/>
        <w:jc w:val="both"/>
        <w:rPr>
          <w:rFonts w:eastAsia="Calibri" w:cs="Calibri"/>
          <w:szCs w:val="19"/>
        </w:rPr>
      </w:pPr>
      <w:r w:rsidRPr="002F12AF">
        <w:rPr>
          <w:rFonts w:cs="Calibri"/>
          <w:szCs w:val="19"/>
          <w:shd w:val="clear" w:color="auto" w:fill="D0F1F8"/>
        </w:rPr>
        <w:sym w:font="Wingdings" w:char="F071"/>
      </w:r>
      <w:r>
        <w:rPr>
          <w:rFonts w:eastAsia="Calibri" w:cs="Calibri"/>
          <w:szCs w:val="19"/>
        </w:rPr>
        <w:t xml:space="preserve"> </w:t>
      </w:r>
      <w:r w:rsidR="003407C9">
        <w:rPr>
          <w:rFonts w:eastAsia="Calibri" w:cs="Calibri"/>
          <w:szCs w:val="19"/>
        </w:rPr>
        <w:t xml:space="preserve">Le Centre de la Médiation de la Consommation des Conciliateurs de Justice (CM2C), désigné par décision du Conseil national de l’ordre des architectes du 27 mai 2021 et agréé par la CECMC, le 10 mai 2022. </w:t>
      </w:r>
    </w:p>
    <w:p w14:paraId="00B5D583" w14:textId="0CD6D9D0" w:rsidR="003407C9" w:rsidRDefault="003407C9" w:rsidP="008A2688">
      <w:pPr>
        <w:spacing w:after="0" w:line="240" w:lineRule="auto"/>
        <w:jc w:val="both"/>
        <w:rPr>
          <w:rFonts w:eastAsia="Calibri" w:cs="Calibri"/>
          <w:szCs w:val="19"/>
        </w:rPr>
      </w:pPr>
      <w:r>
        <w:rPr>
          <w:rFonts w:eastAsia="Calibri" w:cs="Calibri"/>
          <w:szCs w:val="19"/>
        </w:rPr>
        <w:t xml:space="preserve">La saisine s’effectue par voie électronique </w:t>
      </w:r>
      <w:hyperlink r:id="rId11" w:history="1">
        <w:r w:rsidRPr="003E04EC">
          <w:rPr>
            <w:rStyle w:val="Lienhypertexte"/>
            <w:rFonts w:eastAsia="Calibri" w:cs="Calibri"/>
            <w:noProof w:val="0"/>
            <w:szCs w:val="19"/>
          </w:rPr>
          <w:t>https://www.cm2c.net/</w:t>
        </w:r>
      </w:hyperlink>
      <w:r>
        <w:rPr>
          <w:rFonts w:eastAsia="Calibri" w:cs="Calibri"/>
          <w:szCs w:val="19"/>
        </w:rPr>
        <w:t xml:space="preserve">. </w:t>
      </w:r>
    </w:p>
    <w:p w14:paraId="708DB47B" w14:textId="77777777" w:rsidR="009713A7" w:rsidRPr="009713A7" w:rsidRDefault="009713A7" w:rsidP="00AE5FC4">
      <w:pPr>
        <w:spacing w:after="0" w:line="240" w:lineRule="auto"/>
        <w:jc w:val="both"/>
        <w:rPr>
          <w:rFonts w:cs="Calibri"/>
          <w:sz w:val="6"/>
          <w:szCs w:val="6"/>
          <w:shd w:val="clear" w:color="auto" w:fill="D0F1F8"/>
        </w:rPr>
      </w:pPr>
    </w:p>
    <w:p w14:paraId="5FC4D68A" w14:textId="19A52BCA" w:rsidR="00AE5FC4" w:rsidRPr="00354AF9" w:rsidRDefault="007F1EAF" w:rsidP="00AE5FC4">
      <w:pPr>
        <w:spacing w:after="0" w:line="240" w:lineRule="auto"/>
        <w:jc w:val="both"/>
        <w:rPr>
          <w:rFonts w:cs="Calibri"/>
          <w:szCs w:val="19"/>
          <w:shd w:val="clear" w:color="auto" w:fill="B8CCE4"/>
        </w:rPr>
      </w:pPr>
      <w:r w:rsidRPr="002F12AF">
        <w:rPr>
          <w:rFonts w:cs="Calibri"/>
          <w:szCs w:val="19"/>
          <w:shd w:val="clear" w:color="auto" w:fill="D0F1F8"/>
        </w:rPr>
        <w:sym w:font="Wingdings" w:char="F071"/>
      </w:r>
      <w:r>
        <w:rPr>
          <w:rFonts w:eastAsia="Calibri" w:cs="Calibri"/>
          <w:szCs w:val="19"/>
        </w:rPr>
        <w:t xml:space="preserve"> </w:t>
      </w:r>
      <w:r w:rsidR="003407C9">
        <w:rPr>
          <w:rFonts w:eastAsia="Calibri" w:cs="Calibri"/>
          <w:szCs w:val="19"/>
        </w:rPr>
        <w:t xml:space="preserve">Un autre médiateur </w:t>
      </w:r>
      <w:r w:rsidR="00AE5FC4" w:rsidRPr="00AE5FC4">
        <w:rPr>
          <w:rFonts w:eastAsia="Calibri" w:cs="Calibri"/>
          <w:szCs w:val="19"/>
          <w:shd w:val="clear" w:color="auto" w:fill="B6DDE8"/>
        </w:rPr>
        <w:t>……………………………………………………………………………………………………………</w:t>
      </w:r>
      <w:r w:rsidR="00AE5FC4">
        <w:rPr>
          <w:rFonts w:eastAsia="Calibri" w:cs="Calibri"/>
          <w:szCs w:val="19"/>
        </w:rPr>
        <w:t xml:space="preserve"> </w:t>
      </w:r>
      <w:hyperlink r:id="rId12" w:history="1">
        <w:r w:rsidR="00AE5FC4">
          <w:rPr>
            <w:rFonts w:eastAsia="Calibri" w:cs="Calibri"/>
            <w:color w:val="0000FF"/>
            <w:szCs w:val="19"/>
            <w:u w:val="single"/>
          </w:rPr>
          <w:t xml:space="preserve">référencé sur le portail de la Médiation de la consommation </w:t>
        </w:r>
      </w:hyperlink>
    </w:p>
    <w:p w14:paraId="51EF0652" w14:textId="77777777" w:rsidR="00AE5FC4" w:rsidRDefault="00AE5FC4" w:rsidP="007A1963">
      <w:pPr>
        <w:spacing w:after="0" w:line="240" w:lineRule="auto"/>
        <w:jc w:val="both"/>
        <w:rPr>
          <w:rFonts w:eastAsia="Calibri" w:cs="Calibri"/>
          <w:szCs w:val="19"/>
        </w:rPr>
      </w:pPr>
    </w:p>
    <w:p w14:paraId="2EF99AE9" w14:textId="35D54619" w:rsidR="008A2688" w:rsidRPr="00E14D21" w:rsidRDefault="008A2688" w:rsidP="007A1963">
      <w:pPr>
        <w:spacing w:after="0" w:line="240" w:lineRule="auto"/>
        <w:jc w:val="both"/>
        <w:rPr>
          <w:rFonts w:eastAsia="Calibri" w:cs="Calibri"/>
          <w:szCs w:val="19"/>
        </w:rPr>
      </w:pPr>
      <w:r w:rsidRPr="00E14D21">
        <w:rPr>
          <w:rFonts w:eastAsia="Calibri" w:cs="Calibri"/>
          <w:szCs w:val="19"/>
        </w:rPr>
        <w:t xml:space="preserve">Si le processus de médiation n’aboutit pas ou si l’objet du litige n’entre pas dans le champ d’application de la médiation de la consommation, les parties saisissent le Conseil régional de l’Ordre des architectes dont relève l’architecte, avant toute procédure judiciaire, sauf conservatoire. Le Conseil régional peut, soit émettre un avis sur l’objet du différend, soit organiser une procédure de règlement amiable. </w:t>
      </w:r>
    </w:p>
    <w:p w14:paraId="50C520E1" w14:textId="77777777" w:rsidR="00E57275" w:rsidRPr="007F1EAF" w:rsidRDefault="00E57275" w:rsidP="007A1963">
      <w:pPr>
        <w:spacing w:after="0" w:line="240" w:lineRule="auto"/>
        <w:jc w:val="both"/>
        <w:rPr>
          <w:sz w:val="10"/>
          <w:szCs w:val="10"/>
        </w:rPr>
      </w:pPr>
    </w:p>
    <w:p w14:paraId="4EA318EA" w14:textId="3CB04A3F" w:rsidR="00A937CF" w:rsidRDefault="00A937CF" w:rsidP="009E2DA2">
      <w:pPr>
        <w:spacing w:after="0" w:line="240" w:lineRule="auto"/>
        <w:jc w:val="both"/>
        <w:rPr>
          <w:szCs w:val="19"/>
        </w:rPr>
      </w:pPr>
      <w:bookmarkStart w:id="12" w:name="_Hlk94012827"/>
      <w:r w:rsidRPr="00234CA6">
        <w:rPr>
          <w:szCs w:val="19"/>
        </w:rPr>
        <w:t>Fait en deux exemplaires, à</w:t>
      </w:r>
      <w:r w:rsidR="00BB5923">
        <w:rPr>
          <w:szCs w:val="19"/>
        </w:rPr>
        <w:t xml:space="preserve"> </w:t>
      </w:r>
      <w:r w:rsidR="009E2DA2" w:rsidRPr="00BB5923">
        <w:rPr>
          <w:szCs w:val="19"/>
          <w:shd w:val="clear" w:color="auto" w:fill="B6DDE8" w:themeFill="accent5" w:themeFillTint="66"/>
        </w:rPr>
        <w:tab/>
      </w:r>
      <w:r w:rsidR="009E2DA2" w:rsidRPr="00BB5923">
        <w:rPr>
          <w:szCs w:val="19"/>
          <w:shd w:val="clear" w:color="auto" w:fill="B6DDE8" w:themeFill="accent5" w:themeFillTint="66"/>
        </w:rPr>
        <w:tab/>
      </w:r>
      <w:r w:rsidR="009E2DA2" w:rsidRPr="00BB5923">
        <w:rPr>
          <w:szCs w:val="19"/>
          <w:shd w:val="clear" w:color="auto" w:fill="B6DDE8" w:themeFill="accent5" w:themeFillTint="66"/>
        </w:rPr>
        <w:tab/>
      </w:r>
      <w:r w:rsidR="009E2DA2" w:rsidRPr="00BB5923">
        <w:rPr>
          <w:szCs w:val="19"/>
          <w:shd w:val="clear" w:color="auto" w:fill="B6DDE8" w:themeFill="accent5" w:themeFillTint="66"/>
        </w:rPr>
        <w:tab/>
      </w:r>
      <w:r w:rsidR="009E2DA2">
        <w:rPr>
          <w:szCs w:val="19"/>
        </w:rPr>
        <w:t xml:space="preserve">, le </w:t>
      </w:r>
      <w:r w:rsidR="00BB5923" w:rsidRPr="00BB5923">
        <w:rPr>
          <w:szCs w:val="19"/>
          <w:shd w:val="clear" w:color="auto" w:fill="B6DDE8" w:themeFill="accent5" w:themeFillTint="66"/>
        </w:rPr>
        <w:tab/>
      </w:r>
      <w:r w:rsidR="00BB5923" w:rsidRPr="00BB5923">
        <w:rPr>
          <w:szCs w:val="19"/>
          <w:shd w:val="clear" w:color="auto" w:fill="B6DDE8" w:themeFill="accent5" w:themeFillTint="66"/>
        </w:rPr>
        <w:tab/>
      </w:r>
      <w:r w:rsidR="00BB5923" w:rsidRPr="00BB5923">
        <w:rPr>
          <w:szCs w:val="19"/>
          <w:shd w:val="clear" w:color="auto" w:fill="B6DDE8" w:themeFill="accent5" w:themeFillTint="66"/>
        </w:rPr>
        <w:tab/>
      </w:r>
      <w:r w:rsidR="00BB5923" w:rsidRPr="00BB5923">
        <w:rPr>
          <w:szCs w:val="19"/>
          <w:shd w:val="clear" w:color="auto" w:fill="B6DDE8" w:themeFill="accent5" w:themeFillTint="66"/>
        </w:rPr>
        <w:tab/>
      </w:r>
      <w:r w:rsidR="00BB5923">
        <w:rPr>
          <w:szCs w:val="19"/>
        </w:rPr>
        <w:tab/>
      </w:r>
      <w:r w:rsidR="00834CA6">
        <w:rPr>
          <w:szCs w:val="19"/>
        </w:rPr>
        <w:t xml:space="preserve"> </w:t>
      </w:r>
      <w:r w:rsidRPr="00234CA6">
        <w:rPr>
          <w:szCs w:val="19"/>
        </w:rPr>
        <w:t> </w:t>
      </w:r>
    </w:p>
    <w:bookmarkEnd w:id="12"/>
    <w:p w14:paraId="07CD2EA3" w14:textId="77777777" w:rsidR="007A1963" w:rsidRPr="00234CA6" w:rsidRDefault="007A1963" w:rsidP="007A1963">
      <w:pPr>
        <w:spacing w:after="0" w:line="240" w:lineRule="auto"/>
        <w:jc w:val="both"/>
        <w:rPr>
          <w:szCs w:val="19"/>
        </w:rPr>
      </w:pPr>
    </w:p>
    <w:p w14:paraId="73E2B33E" w14:textId="24BD3AEA" w:rsidR="007A1963" w:rsidRPr="007F1EAF" w:rsidRDefault="007A1963" w:rsidP="007F1EAF">
      <w:pPr>
        <w:spacing w:after="0" w:line="240" w:lineRule="auto"/>
        <w:rPr>
          <w:rFonts w:cs="Arial"/>
          <w:szCs w:val="19"/>
        </w:rPr>
      </w:pPr>
      <w:r w:rsidRPr="00234CA6">
        <w:rPr>
          <w:szCs w:val="19"/>
        </w:rPr>
        <w:t xml:space="preserve">Le </w:t>
      </w:r>
      <w:r w:rsidRPr="004A5BB9">
        <w:rPr>
          <w:szCs w:val="19"/>
        </w:rPr>
        <w:t>client</w:t>
      </w:r>
      <w:r w:rsidRPr="00234CA6">
        <w:rPr>
          <w:szCs w:val="19"/>
        </w:rPr>
        <w:t xml:space="preserve"> (signature)</w:t>
      </w:r>
      <w:r>
        <w:rPr>
          <w:szCs w:val="19"/>
        </w:rPr>
        <w:tab/>
      </w:r>
      <w:r>
        <w:rPr>
          <w:szCs w:val="19"/>
        </w:rPr>
        <w:tab/>
      </w:r>
      <w:r>
        <w:rPr>
          <w:szCs w:val="19"/>
        </w:rPr>
        <w:tab/>
      </w:r>
      <w:r>
        <w:rPr>
          <w:szCs w:val="19"/>
        </w:rPr>
        <w:tab/>
      </w:r>
      <w:r>
        <w:rPr>
          <w:szCs w:val="19"/>
        </w:rPr>
        <w:tab/>
      </w:r>
      <w:r>
        <w:rPr>
          <w:szCs w:val="19"/>
        </w:rPr>
        <w:tab/>
      </w:r>
      <w:r>
        <w:rPr>
          <w:szCs w:val="19"/>
        </w:rPr>
        <w:tab/>
      </w:r>
      <w:r>
        <w:rPr>
          <w:szCs w:val="19"/>
        </w:rPr>
        <w:tab/>
      </w:r>
      <w:r w:rsidRPr="00234CA6">
        <w:rPr>
          <w:szCs w:val="19"/>
        </w:rPr>
        <w:t>L'architecte (cachet et signature)</w:t>
      </w:r>
    </w:p>
    <w:sectPr w:rsidR="007A1963" w:rsidRPr="007F1EAF" w:rsidSect="00E57275">
      <w:footerReference w:type="default" r:id="rId13"/>
      <w:pgSz w:w="11906" w:h="16838" w:code="9"/>
      <w:pgMar w:top="567" w:right="680" w:bottom="567" w:left="68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D039" w14:textId="77777777" w:rsidR="003D54AF" w:rsidRDefault="003D54AF" w:rsidP="00724EF6">
      <w:pPr>
        <w:spacing w:after="0" w:line="240" w:lineRule="auto"/>
      </w:pPr>
      <w:r>
        <w:separator/>
      </w:r>
    </w:p>
  </w:endnote>
  <w:endnote w:type="continuationSeparator" w:id="0">
    <w:p w14:paraId="25AC78DE" w14:textId="77777777" w:rsidR="003D54AF" w:rsidRDefault="003D54AF" w:rsidP="00724EF6">
      <w:pPr>
        <w:spacing w:after="0" w:line="240" w:lineRule="auto"/>
      </w:pPr>
      <w:r>
        <w:continuationSeparator/>
      </w:r>
    </w:p>
  </w:endnote>
  <w:endnote w:type="continuationNotice" w:id="1">
    <w:p w14:paraId="407CB771" w14:textId="77777777" w:rsidR="003D54AF" w:rsidRDefault="003D5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default"/>
  </w:font>
  <w:font w:name="tomic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890660"/>
      <w:docPartObj>
        <w:docPartGallery w:val="Page Numbers (Bottom of Page)"/>
        <w:docPartUnique/>
      </w:docPartObj>
    </w:sdtPr>
    <w:sdtContent>
      <w:p w14:paraId="4A523059" w14:textId="210BA9ED" w:rsidR="0082785B" w:rsidRDefault="0082785B">
        <w:pPr>
          <w:pStyle w:val="Pieddepage"/>
          <w:jc w:val="right"/>
        </w:pPr>
        <w:r>
          <w:fldChar w:fldCharType="begin"/>
        </w:r>
        <w:r>
          <w:instrText>PAGE   \* MERGEFORMAT</w:instrText>
        </w:r>
        <w:r>
          <w:fldChar w:fldCharType="separate"/>
        </w:r>
        <w:r>
          <w:rPr>
            <w:noProof/>
          </w:rPr>
          <w:t>17</w:t>
        </w:r>
        <w:r>
          <w:fldChar w:fldCharType="end"/>
        </w:r>
      </w:p>
    </w:sdtContent>
  </w:sdt>
  <w:p w14:paraId="7D89DA8C" w14:textId="288C46DA" w:rsidR="0082785B" w:rsidRPr="00B334D8" w:rsidRDefault="0082785B" w:rsidP="00B334D8">
    <w:pPr>
      <w:pStyle w:val="Pieddepage"/>
      <w:rPr>
        <w:sz w:val="16"/>
        <w:szCs w:val="18"/>
      </w:rPr>
    </w:pPr>
    <w:r>
      <w:rPr>
        <w:sz w:val="16"/>
        <w:szCs w:val="18"/>
      </w:rPr>
      <w:t>Contrat</w:t>
    </w:r>
    <w:r w:rsidR="00126388">
      <w:rPr>
        <w:sz w:val="16"/>
        <w:szCs w:val="18"/>
      </w:rPr>
      <w:t xml:space="preserve"> pour</w:t>
    </w:r>
    <w:r>
      <w:rPr>
        <w:sz w:val="16"/>
        <w:szCs w:val="18"/>
      </w:rPr>
      <w:t xml:space="preserve"> </w:t>
    </w:r>
    <w:r w:rsidR="00C73E07">
      <w:rPr>
        <w:sz w:val="16"/>
        <w:szCs w:val="18"/>
      </w:rPr>
      <w:t>visite conseil</w:t>
    </w:r>
    <w:r w:rsidR="00EF4FD6">
      <w:rPr>
        <w:sz w:val="16"/>
        <w:szCs w:val="18"/>
      </w:rPr>
      <w:t xml:space="preserve"> </w:t>
    </w:r>
    <w:r>
      <w:rPr>
        <w:sz w:val="16"/>
        <w:szCs w:val="18"/>
      </w:rPr>
      <w:t>– Client privé</w:t>
    </w:r>
    <w:r w:rsidR="00EF4FD6">
      <w:rPr>
        <w:sz w:val="16"/>
        <w:szCs w:val="18"/>
      </w:rPr>
      <w:t xml:space="preserve"> – Méthode à 2 contrats</w:t>
    </w:r>
    <w:r w:rsidRPr="00ED173E">
      <w:rPr>
        <w:sz w:val="16"/>
        <w:szCs w:val="18"/>
      </w:rPr>
      <w:t xml:space="preserve"> </w:t>
    </w:r>
    <w:r w:rsidR="00935A2C">
      <w:rPr>
        <w:sz w:val="16"/>
        <w:szCs w:val="18"/>
      </w:rPr>
      <w:t xml:space="preserve">- </w:t>
    </w:r>
    <w:r w:rsidRPr="00ED173E">
      <w:rPr>
        <w:color w:val="FF5959"/>
        <w:sz w:val="16"/>
        <w:szCs w:val="18"/>
      </w:rPr>
      <w:t xml:space="preserve">Version du </w:t>
    </w:r>
    <w:r w:rsidR="00B25943">
      <w:rPr>
        <w:color w:val="FF5959"/>
        <w:sz w:val="16"/>
        <w:szCs w:val="18"/>
      </w:rPr>
      <w:t>3 mai</w:t>
    </w:r>
    <w:r w:rsidR="00EF5B5A">
      <w:rPr>
        <w:color w:val="FF5959"/>
        <w:sz w:val="16"/>
        <w:szCs w:val="18"/>
      </w:rPr>
      <w:t xml:space="preserve"> 2022</w:t>
    </w:r>
    <w:r w:rsidR="00935A2C">
      <w:rPr>
        <w:color w:val="FF5959"/>
        <w:sz w:val="16"/>
        <w:szCs w:val="18"/>
      </w:rPr>
      <w:t xml:space="preserve"> – MAJ au 5 septembre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F7AC" w14:textId="77777777" w:rsidR="003D54AF" w:rsidRDefault="003D54AF" w:rsidP="00724EF6">
      <w:pPr>
        <w:spacing w:after="0" w:line="240" w:lineRule="auto"/>
      </w:pPr>
      <w:r>
        <w:separator/>
      </w:r>
    </w:p>
  </w:footnote>
  <w:footnote w:type="continuationSeparator" w:id="0">
    <w:p w14:paraId="5FEA721E" w14:textId="77777777" w:rsidR="003D54AF" w:rsidRDefault="003D54AF" w:rsidP="00724EF6">
      <w:pPr>
        <w:spacing w:after="0" w:line="240" w:lineRule="auto"/>
      </w:pPr>
      <w:r>
        <w:continuationSeparator/>
      </w:r>
    </w:p>
  </w:footnote>
  <w:footnote w:type="continuationNotice" w:id="1">
    <w:p w14:paraId="7A3EB63D" w14:textId="77777777" w:rsidR="003D54AF" w:rsidRDefault="003D54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1" w15:restartNumberingAfterBreak="0">
    <w:nsid w:val="00000003"/>
    <w:multiLevelType w:val="singleLevel"/>
    <w:tmpl w:val="EE1C59C0"/>
    <w:name w:val="WW8Num3"/>
    <w:lvl w:ilvl="0">
      <w:start w:val="1"/>
      <w:numFmt w:val="decimal"/>
      <w:lvlText w:val="%1."/>
      <w:lvlJc w:val="left"/>
      <w:pPr>
        <w:tabs>
          <w:tab w:val="num" w:pos="786"/>
        </w:tabs>
        <w:ind w:left="786" w:hanging="360"/>
      </w:pPr>
      <w:rPr>
        <w:b/>
      </w:rPr>
    </w:lvl>
  </w:abstractNum>
  <w:abstractNum w:abstractNumId="2" w15:restartNumberingAfterBreak="0">
    <w:nsid w:val="00100645"/>
    <w:multiLevelType w:val="hybridMultilevel"/>
    <w:tmpl w:val="4D4AA9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223901"/>
    <w:multiLevelType w:val="hybridMultilevel"/>
    <w:tmpl w:val="06B81C04"/>
    <w:lvl w:ilvl="0" w:tplc="00000002">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6A3A57"/>
    <w:multiLevelType w:val="hybridMultilevel"/>
    <w:tmpl w:val="D80012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3B0355"/>
    <w:multiLevelType w:val="hybridMultilevel"/>
    <w:tmpl w:val="04B6FAD6"/>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A4501B"/>
    <w:multiLevelType w:val="hybridMultilevel"/>
    <w:tmpl w:val="D7E4E6BC"/>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08270213"/>
    <w:multiLevelType w:val="hybridMultilevel"/>
    <w:tmpl w:val="586EDE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18195F"/>
    <w:multiLevelType w:val="hybridMultilevel"/>
    <w:tmpl w:val="098A6B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5416C1"/>
    <w:multiLevelType w:val="hybridMultilevel"/>
    <w:tmpl w:val="1F1CE7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BB1B88"/>
    <w:multiLevelType w:val="hybridMultilevel"/>
    <w:tmpl w:val="B70278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18712F"/>
    <w:multiLevelType w:val="hybridMultilevel"/>
    <w:tmpl w:val="AC049B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8E1BA8"/>
    <w:multiLevelType w:val="hybridMultilevel"/>
    <w:tmpl w:val="58DEAF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A91643"/>
    <w:multiLevelType w:val="hybridMultilevel"/>
    <w:tmpl w:val="F126FC3A"/>
    <w:lvl w:ilvl="0" w:tplc="AD5425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9D0DFA"/>
    <w:multiLevelType w:val="hybridMultilevel"/>
    <w:tmpl w:val="DD70B6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DA3D9D"/>
    <w:multiLevelType w:val="hybridMultilevel"/>
    <w:tmpl w:val="61B01180"/>
    <w:lvl w:ilvl="0" w:tplc="E2EAAEB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797E4E"/>
    <w:multiLevelType w:val="hybridMultilevel"/>
    <w:tmpl w:val="7BE0CA3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DC2743"/>
    <w:multiLevelType w:val="hybridMultilevel"/>
    <w:tmpl w:val="D11CC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EE1167"/>
    <w:multiLevelType w:val="hybridMultilevel"/>
    <w:tmpl w:val="C26431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D27C13"/>
    <w:multiLevelType w:val="hybridMultilevel"/>
    <w:tmpl w:val="8850E6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65199A"/>
    <w:multiLevelType w:val="hybridMultilevel"/>
    <w:tmpl w:val="E1E6F06C"/>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405B46"/>
    <w:multiLevelType w:val="hybridMultilevel"/>
    <w:tmpl w:val="BED209F2"/>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607FE6"/>
    <w:multiLevelType w:val="hybridMultilevel"/>
    <w:tmpl w:val="D4A69A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5F30DE"/>
    <w:multiLevelType w:val="hybridMultilevel"/>
    <w:tmpl w:val="DD243F88"/>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5B7E3C"/>
    <w:multiLevelType w:val="hybridMultilevel"/>
    <w:tmpl w:val="0A525A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D839CA"/>
    <w:multiLevelType w:val="hybridMultilevel"/>
    <w:tmpl w:val="5624FF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A61DB6"/>
    <w:multiLevelType w:val="hybridMultilevel"/>
    <w:tmpl w:val="E6EEDCCA"/>
    <w:lvl w:ilvl="0" w:tplc="E2EAAEB4">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27" w15:restartNumberingAfterBreak="0">
    <w:nsid w:val="477347E9"/>
    <w:multiLevelType w:val="hybridMultilevel"/>
    <w:tmpl w:val="C98A6DA4"/>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CD7229"/>
    <w:multiLevelType w:val="hybridMultilevel"/>
    <w:tmpl w:val="78D03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8971E0"/>
    <w:multiLevelType w:val="hybridMultilevel"/>
    <w:tmpl w:val="EBA489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B46E93"/>
    <w:multiLevelType w:val="hybridMultilevel"/>
    <w:tmpl w:val="7DC2E0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990F79"/>
    <w:multiLevelType w:val="hybridMultilevel"/>
    <w:tmpl w:val="7A441D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2" w15:restartNumberingAfterBreak="0">
    <w:nsid w:val="5B6E5B44"/>
    <w:multiLevelType w:val="hybridMultilevel"/>
    <w:tmpl w:val="280CC2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227F49"/>
    <w:multiLevelType w:val="hybridMultilevel"/>
    <w:tmpl w:val="C2A6E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DE559E"/>
    <w:multiLevelType w:val="hybridMultilevel"/>
    <w:tmpl w:val="F952551A"/>
    <w:numStyleLink w:val="Puce"/>
  </w:abstractNum>
  <w:abstractNum w:abstractNumId="35" w15:restartNumberingAfterBreak="0">
    <w:nsid w:val="65357AEC"/>
    <w:multiLevelType w:val="hybridMultilevel"/>
    <w:tmpl w:val="0D42F5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A77FC3"/>
    <w:multiLevelType w:val="hybridMultilevel"/>
    <w:tmpl w:val="5A9469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D60142"/>
    <w:multiLevelType w:val="hybridMultilevel"/>
    <w:tmpl w:val="F6B4E518"/>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78593B"/>
    <w:multiLevelType w:val="hybridMultilevel"/>
    <w:tmpl w:val="0E229690"/>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503063"/>
    <w:multiLevelType w:val="hybridMultilevel"/>
    <w:tmpl w:val="E80EFE7E"/>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7585BB5"/>
    <w:multiLevelType w:val="hybridMultilevel"/>
    <w:tmpl w:val="FF1C8B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4E3A0C"/>
    <w:multiLevelType w:val="hybridMultilevel"/>
    <w:tmpl w:val="3BB4E4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4001EB"/>
    <w:multiLevelType w:val="hybridMultilevel"/>
    <w:tmpl w:val="90A81C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B03C09"/>
    <w:multiLevelType w:val="hybridMultilevel"/>
    <w:tmpl w:val="CF9074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F82E27"/>
    <w:multiLevelType w:val="hybridMultilevel"/>
    <w:tmpl w:val="98D0F7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5D6FCB"/>
    <w:multiLevelType w:val="hybridMultilevel"/>
    <w:tmpl w:val="F952551A"/>
    <w:styleLink w:val="Puce"/>
    <w:lvl w:ilvl="0" w:tplc="44B42548">
      <w:start w:val="1"/>
      <w:numFmt w:val="bullet"/>
      <w:lvlText w:val="•"/>
      <w:lvlJc w:val="left"/>
      <w:pPr>
        <w:ind w:left="63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1" w:tplc="B1B4D720">
      <w:start w:val="1"/>
      <w:numFmt w:val="bullet"/>
      <w:lvlText w:val="•"/>
      <w:lvlJc w:val="left"/>
      <w:pPr>
        <w:ind w:left="85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2" w:tplc="9698C616">
      <w:start w:val="1"/>
      <w:numFmt w:val="bullet"/>
      <w:lvlText w:val="•"/>
      <w:lvlJc w:val="left"/>
      <w:pPr>
        <w:ind w:left="107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3" w:tplc="ED289C36">
      <w:start w:val="1"/>
      <w:numFmt w:val="bullet"/>
      <w:lvlText w:val="•"/>
      <w:lvlJc w:val="left"/>
      <w:pPr>
        <w:ind w:left="129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4" w:tplc="3244DFD4">
      <w:start w:val="1"/>
      <w:numFmt w:val="bullet"/>
      <w:lvlText w:val="•"/>
      <w:lvlJc w:val="left"/>
      <w:pPr>
        <w:ind w:left="151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5" w:tplc="643A7492">
      <w:start w:val="1"/>
      <w:numFmt w:val="bullet"/>
      <w:lvlText w:val="•"/>
      <w:lvlJc w:val="left"/>
      <w:pPr>
        <w:ind w:left="173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6" w:tplc="66568782">
      <w:start w:val="1"/>
      <w:numFmt w:val="bullet"/>
      <w:lvlText w:val="•"/>
      <w:lvlJc w:val="left"/>
      <w:pPr>
        <w:ind w:left="195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7" w:tplc="E63E8CB6">
      <w:start w:val="1"/>
      <w:numFmt w:val="bullet"/>
      <w:lvlText w:val="•"/>
      <w:lvlJc w:val="left"/>
      <w:pPr>
        <w:ind w:left="217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8" w:tplc="8CE46A2E">
      <w:start w:val="1"/>
      <w:numFmt w:val="bullet"/>
      <w:lvlText w:val="•"/>
      <w:lvlJc w:val="left"/>
      <w:pPr>
        <w:ind w:left="239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78732D3E"/>
    <w:multiLevelType w:val="hybridMultilevel"/>
    <w:tmpl w:val="98A218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004FD5"/>
    <w:multiLevelType w:val="hybridMultilevel"/>
    <w:tmpl w:val="84DE9C44"/>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8" w15:restartNumberingAfterBreak="0">
    <w:nsid w:val="79127B21"/>
    <w:multiLevelType w:val="hybridMultilevel"/>
    <w:tmpl w:val="043CC6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9A6A50"/>
    <w:multiLevelType w:val="hybridMultilevel"/>
    <w:tmpl w:val="D3202322"/>
    <w:lvl w:ilvl="0" w:tplc="0F82536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358921296">
    <w:abstractNumId w:val="1"/>
  </w:num>
  <w:num w:numId="2" w16cid:durableId="261424759">
    <w:abstractNumId w:val="27"/>
  </w:num>
  <w:num w:numId="3" w16cid:durableId="1344744268">
    <w:abstractNumId w:val="30"/>
  </w:num>
  <w:num w:numId="4" w16cid:durableId="104345553">
    <w:abstractNumId w:val="25"/>
  </w:num>
  <w:num w:numId="5" w16cid:durableId="1460493340">
    <w:abstractNumId w:val="24"/>
  </w:num>
  <w:num w:numId="6" w16cid:durableId="1890799943">
    <w:abstractNumId w:val="17"/>
  </w:num>
  <w:num w:numId="7" w16cid:durableId="759525173">
    <w:abstractNumId w:val="23"/>
  </w:num>
  <w:num w:numId="8" w16cid:durableId="1433940606">
    <w:abstractNumId w:val="48"/>
  </w:num>
  <w:num w:numId="9" w16cid:durableId="446967401">
    <w:abstractNumId w:val="37"/>
  </w:num>
  <w:num w:numId="10" w16cid:durableId="2070567907">
    <w:abstractNumId w:val="41"/>
  </w:num>
  <w:num w:numId="11" w16cid:durableId="146174341">
    <w:abstractNumId w:val="46"/>
  </w:num>
  <w:num w:numId="12" w16cid:durableId="875968971">
    <w:abstractNumId w:val="3"/>
  </w:num>
  <w:num w:numId="13" w16cid:durableId="509175349">
    <w:abstractNumId w:val="26"/>
  </w:num>
  <w:num w:numId="14" w16cid:durableId="1641885399">
    <w:abstractNumId w:val="2"/>
  </w:num>
  <w:num w:numId="15" w16cid:durableId="1927153038">
    <w:abstractNumId w:val="39"/>
  </w:num>
  <w:num w:numId="16" w16cid:durableId="1489709942">
    <w:abstractNumId w:val="38"/>
  </w:num>
  <w:num w:numId="17" w16cid:durableId="1678002359">
    <w:abstractNumId w:val="43"/>
  </w:num>
  <w:num w:numId="18" w16cid:durableId="43338471">
    <w:abstractNumId w:val="20"/>
  </w:num>
  <w:num w:numId="19" w16cid:durableId="868487572">
    <w:abstractNumId w:val="44"/>
  </w:num>
  <w:num w:numId="20" w16cid:durableId="2143304504">
    <w:abstractNumId w:val="18"/>
  </w:num>
  <w:num w:numId="21" w16cid:durableId="1921791977">
    <w:abstractNumId w:val="36"/>
  </w:num>
  <w:num w:numId="22" w16cid:durableId="2121298511">
    <w:abstractNumId w:val="8"/>
  </w:num>
  <w:num w:numId="23" w16cid:durableId="448475017">
    <w:abstractNumId w:val="9"/>
  </w:num>
  <w:num w:numId="24" w16cid:durableId="264966815">
    <w:abstractNumId w:val="11"/>
  </w:num>
  <w:num w:numId="25" w16cid:durableId="613486259">
    <w:abstractNumId w:val="4"/>
  </w:num>
  <w:num w:numId="26" w16cid:durableId="1173645394">
    <w:abstractNumId w:val="19"/>
  </w:num>
  <w:num w:numId="27" w16cid:durableId="1879000855">
    <w:abstractNumId w:val="16"/>
  </w:num>
  <w:num w:numId="28" w16cid:durableId="1221021861">
    <w:abstractNumId w:val="6"/>
  </w:num>
  <w:num w:numId="29" w16cid:durableId="1711879975">
    <w:abstractNumId w:val="35"/>
  </w:num>
  <w:num w:numId="30" w16cid:durableId="642543330">
    <w:abstractNumId w:val="40"/>
  </w:num>
  <w:num w:numId="31" w16cid:durableId="809709891">
    <w:abstractNumId w:val="32"/>
  </w:num>
  <w:num w:numId="32" w16cid:durableId="1845581997">
    <w:abstractNumId w:val="29"/>
  </w:num>
  <w:num w:numId="33" w16cid:durableId="1387873783">
    <w:abstractNumId w:val="33"/>
  </w:num>
  <w:num w:numId="34" w16cid:durableId="861624987">
    <w:abstractNumId w:val="42"/>
  </w:num>
  <w:num w:numId="35" w16cid:durableId="1498307521">
    <w:abstractNumId w:val="31"/>
  </w:num>
  <w:num w:numId="36" w16cid:durableId="4022476">
    <w:abstractNumId w:val="47"/>
  </w:num>
  <w:num w:numId="37" w16cid:durableId="1981810202">
    <w:abstractNumId w:val="5"/>
  </w:num>
  <w:num w:numId="38" w16cid:durableId="679893910">
    <w:abstractNumId w:val="21"/>
  </w:num>
  <w:num w:numId="39" w16cid:durableId="760488329">
    <w:abstractNumId w:val="12"/>
  </w:num>
  <w:num w:numId="40" w16cid:durableId="562789801">
    <w:abstractNumId w:val="28"/>
  </w:num>
  <w:num w:numId="41" w16cid:durableId="2008940873">
    <w:abstractNumId w:val="15"/>
  </w:num>
  <w:num w:numId="42" w16cid:durableId="331176784">
    <w:abstractNumId w:val="14"/>
  </w:num>
  <w:num w:numId="43" w16cid:durableId="853572980">
    <w:abstractNumId w:val="7"/>
  </w:num>
  <w:num w:numId="44" w16cid:durableId="898520169">
    <w:abstractNumId w:val="10"/>
  </w:num>
  <w:num w:numId="45" w16cid:durableId="1679576612">
    <w:abstractNumId w:val="13"/>
  </w:num>
  <w:num w:numId="46" w16cid:durableId="1574387796">
    <w:abstractNumId w:val="22"/>
  </w:num>
  <w:num w:numId="47" w16cid:durableId="258299807">
    <w:abstractNumId w:val="49"/>
  </w:num>
  <w:num w:numId="48" w16cid:durableId="163325958">
    <w:abstractNumId w:val="45"/>
  </w:num>
  <w:num w:numId="49" w16cid:durableId="776364638">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9B"/>
    <w:rsid w:val="00003B40"/>
    <w:rsid w:val="0000576F"/>
    <w:rsid w:val="00006D59"/>
    <w:rsid w:val="000114F2"/>
    <w:rsid w:val="00011B3C"/>
    <w:rsid w:val="000128DA"/>
    <w:rsid w:val="0001413D"/>
    <w:rsid w:val="0001495C"/>
    <w:rsid w:val="00021313"/>
    <w:rsid w:val="00021438"/>
    <w:rsid w:val="000214CC"/>
    <w:rsid w:val="00021A0E"/>
    <w:rsid w:val="00021E07"/>
    <w:rsid w:val="000249E4"/>
    <w:rsid w:val="00030D34"/>
    <w:rsid w:val="00035CAC"/>
    <w:rsid w:val="00035D62"/>
    <w:rsid w:val="0003603C"/>
    <w:rsid w:val="000379A3"/>
    <w:rsid w:val="00042153"/>
    <w:rsid w:val="00052E88"/>
    <w:rsid w:val="0005318C"/>
    <w:rsid w:val="00053C41"/>
    <w:rsid w:val="0005514C"/>
    <w:rsid w:val="00055A71"/>
    <w:rsid w:val="00056457"/>
    <w:rsid w:val="00056769"/>
    <w:rsid w:val="000568BA"/>
    <w:rsid w:val="00060810"/>
    <w:rsid w:val="00062EAA"/>
    <w:rsid w:val="00064973"/>
    <w:rsid w:val="00074401"/>
    <w:rsid w:val="00075B69"/>
    <w:rsid w:val="00075E8B"/>
    <w:rsid w:val="00076D6E"/>
    <w:rsid w:val="00080636"/>
    <w:rsid w:val="00084EB5"/>
    <w:rsid w:val="000862B2"/>
    <w:rsid w:val="00087EFE"/>
    <w:rsid w:val="00090892"/>
    <w:rsid w:val="00092A2C"/>
    <w:rsid w:val="00096BCC"/>
    <w:rsid w:val="00097E4E"/>
    <w:rsid w:val="000A30FA"/>
    <w:rsid w:val="000A6FBD"/>
    <w:rsid w:val="000A7C9C"/>
    <w:rsid w:val="000B0DC6"/>
    <w:rsid w:val="000B1852"/>
    <w:rsid w:val="000B2BCB"/>
    <w:rsid w:val="000B408E"/>
    <w:rsid w:val="000B4712"/>
    <w:rsid w:val="000B595C"/>
    <w:rsid w:val="000B73E8"/>
    <w:rsid w:val="000C0FC6"/>
    <w:rsid w:val="000C2372"/>
    <w:rsid w:val="000C272B"/>
    <w:rsid w:val="000D442E"/>
    <w:rsid w:val="000D4742"/>
    <w:rsid w:val="000D47D1"/>
    <w:rsid w:val="000D7E47"/>
    <w:rsid w:val="000E574C"/>
    <w:rsid w:val="000E646C"/>
    <w:rsid w:val="000E755A"/>
    <w:rsid w:val="000F0FAC"/>
    <w:rsid w:val="000F6641"/>
    <w:rsid w:val="000F7316"/>
    <w:rsid w:val="000F7AC6"/>
    <w:rsid w:val="000F7BC7"/>
    <w:rsid w:val="00105488"/>
    <w:rsid w:val="00111269"/>
    <w:rsid w:val="00111A90"/>
    <w:rsid w:val="00112DE2"/>
    <w:rsid w:val="00125109"/>
    <w:rsid w:val="00126388"/>
    <w:rsid w:val="00127184"/>
    <w:rsid w:val="00133BE8"/>
    <w:rsid w:val="001363CA"/>
    <w:rsid w:val="00144227"/>
    <w:rsid w:val="001462AC"/>
    <w:rsid w:val="0014772E"/>
    <w:rsid w:val="00152E21"/>
    <w:rsid w:val="00154047"/>
    <w:rsid w:val="00161081"/>
    <w:rsid w:val="00163402"/>
    <w:rsid w:val="001657A1"/>
    <w:rsid w:val="001761AD"/>
    <w:rsid w:val="001774D5"/>
    <w:rsid w:val="0017789C"/>
    <w:rsid w:val="0018010F"/>
    <w:rsid w:val="00181542"/>
    <w:rsid w:val="00182128"/>
    <w:rsid w:val="001839FD"/>
    <w:rsid w:val="00187761"/>
    <w:rsid w:val="00187833"/>
    <w:rsid w:val="001920DE"/>
    <w:rsid w:val="00194FD2"/>
    <w:rsid w:val="001974F9"/>
    <w:rsid w:val="001A3112"/>
    <w:rsid w:val="001A3A32"/>
    <w:rsid w:val="001A42A0"/>
    <w:rsid w:val="001A4D87"/>
    <w:rsid w:val="001A5246"/>
    <w:rsid w:val="001A5954"/>
    <w:rsid w:val="001B08FB"/>
    <w:rsid w:val="001B20CC"/>
    <w:rsid w:val="001B240A"/>
    <w:rsid w:val="001B6BAA"/>
    <w:rsid w:val="001C0903"/>
    <w:rsid w:val="001C1D77"/>
    <w:rsid w:val="001C29AD"/>
    <w:rsid w:val="001C3558"/>
    <w:rsid w:val="001C36F3"/>
    <w:rsid w:val="001C4FDC"/>
    <w:rsid w:val="001D0F8F"/>
    <w:rsid w:val="001D472E"/>
    <w:rsid w:val="001E6978"/>
    <w:rsid w:val="001E75FC"/>
    <w:rsid w:val="001F5DDF"/>
    <w:rsid w:val="001F6DEA"/>
    <w:rsid w:val="001F710C"/>
    <w:rsid w:val="00203FD5"/>
    <w:rsid w:val="0021067C"/>
    <w:rsid w:val="00210FAD"/>
    <w:rsid w:val="00211504"/>
    <w:rsid w:val="002119E4"/>
    <w:rsid w:val="00211E84"/>
    <w:rsid w:val="0022288D"/>
    <w:rsid w:val="00224D03"/>
    <w:rsid w:val="00227333"/>
    <w:rsid w:val="002312E5"/>
    <w:rsid w:val="00232971"/>
    <w:rsid w:val="00232DA2"/>
    <w:rsid w:val="00233AE9"/>
    <w:rsid w:val="002365C4"/>
    <w:rsid w:val="00237706"/>
    <w:rsid w:val="00240A33"/>
    <w:rsid w:val="00243C42"/>
    <w:rsid w:val="00251BFC"/>
    <w:rsid w:val="002566F0"/>
    <w:rsid w:val="002665E8"/>
    <w:rsid w:val="0026710B"/>
    <w:rsid w:val="00270673"/>
    <w:rsid w:val="00274CD1"/>
    <w:rsid w:val="00283A31"/>
    <w:rsid w:val="002871C0"/>
    <w:rsid w:val="002873FC"/>
    <w:rsid w:val="002A26ED"/>
    <w:rsid w:val="002A5427"/>
    <w:rsid w:val="002A5F05"/>
    <w:rsid w:val="002A72AC"/>
    <w:rsid w:val="002B6C42"/>
    <w:rsid w:val="002C0E94"/>
    <w:rsid w:val="002C5298"/>
    <w:rsid w:val="002C56F1"/>
    <w:rsid w:val="002C6D11"/>
    <w:rsid w:val="002C6F7A"/>
    <w:rsid w:val="002D1B17"/>
    <w:rsid w:val="002D753E"/>
    <w:rsid w:val="002E039A"/>
    <w:rsid w:val="002E4B1E"/>
    <w:rsid w:val="002F2E5C"/>
    <w:rsid w:val="002F6AE9"/>
    <w:rsid w:val="002F7221"/>
    <w:rsid w:val="002F754D"/>
    <w:rsid w:val="002F7EB4"/>
    <w:rsid w:val="003001EA"/>
    <w:rsid w:val="0030201B"/>
    <w:rsid w:val="0030490D"/>
    <w:rsid w:val="003053F2"/>
    <w:rsid w:val="0030720E"/>
    <w:rsid w:val="0031110F"/>
    <w:rsid w:val="00314872"/>
    <w:rsid w:val="00317280"/>
    <w:rsid w:val="00317EDF"/>
    <w:rsid w:val="0032313D"/>
    <w:rsid w:val="00324C48"/>
    <w:rsid w:val="00326004"/>
    <w:rsid w:val="00331828"/>
    <w:rsid w:val="00340360"/>
    <w:rsid w:val="003406D7"/>
    <w:rsid w:val="003407C9"/>
    <w:rsid w:val="0034503F"/>
    <w:rsid w:val="00345184"/>
    <w:rsid w:val="00347CF4"/>
    <w:rsid w:val="00355D47"/>
    <w:rsid w:val="003620E8"/>
    <w:rsid w:val="00363E6C"/>
    <w:rsid w:val="00364F09"/>
    <w:rsid w:val="00366B00"/>
    <w:rsid w:val="0036726C"/>
    <w:rsid w:val="00371202"/>
    <w:rsid w:val="00371BAE"/>
    <w:rsid w:val="003721F1"/>
    <w:rsid w:val="003728A3"/>
    <w:rsid w:val="003776F4"/>
    <w:rsid w:val="003803BE"/>
    <w:rsid w:val="003807F8"/>
    <w:rsid w:val="00381D27"/>
    <w:rsid w:val="003906A0"/>
    <w:rsid w:val="00392641"/>
    <w:rsid w:val="00393532"/>
    <w:rsid w:val="003A5638"/>
    <w:rsid w:val="003A56A9"/>
    <w:rsid w:val="003A675F"/>
    <w:rsid w:val="003B1363"/>
    <w:rsid w:val="003B2E1E"/>
    <w:rsid w:val="003B5139"/>
    <w:rsid w:val="003B63DC"/>
    <w:rsid w:val="003B7533"/>
    <w:rsid w:val="003B7F93"/>
    <w:rsid w:val="003C1DAE"/>
    <w:rsid w:val="003C2ADA"/>
    <w:rsid w:val="003C2CE4"/>
    <w:rsid w:val="003C4F37"/>
    <w:rsid w:val="003C5298"/>
    <w:rsid w:val="003D036E"/>
    <w:rsid w:val="003D1D6C"/>
    <w:rsid w:val="003D30CF"/>
    <w:rsid w:val="003D3D42"/>
    <w:rsid w:val="003D54AF"/>
    <w:rsid w:val="003D60E1"/>
    <w:rsid w:val="003E2E8A"/>
    <w:rsid w:val="003E4F1C"/>
    <w:rsid w:val="003E5436"/>
    <w:rsid w:val="003E73AC"/>
    <w:rsid w:val="003F15B7"/>
    <w:rsid w:val="003F1BE3"/>
    <w:rsid w:val="003F300A"/>
    <w:rsid w:val="003F4989"/>
    <w:rsid w:val="003F5EA9"/>
    <w:rsid w:val="0040402A"/>
    <w:rsid w:val="0040784E"/>
    <w:rsid w:val="00407F0A"/>
    <w:rsid w:val="004102AB"/>
    <w:rsid w:val="0041046E"/>
    <w:rsid w:val="00411FE5"/>
    <w:rsid w:val="0041308C"/>
    <w:rsid w:val="00416325"/>
    <w:rsid w:val="00416B41"/>
    <w:rsid w:val="00420F04"/>
    <w:rsid w:val="00422706"/>
    <w:rsid w:val="00424101"/>
    <w:rsid w:val="00424A3E"/>
    <w:rsid w:val="004304D7"/>
    <w:rsid w:val="0043392C"/>
    <w:rsid w:val="004348CC"/>
    <w:rsid w:val="0043779C"/>
    <w:rsid w:val="0044649E"/>
    <w:rsid w:val="00456745"/>
    <w:rsid w:val="00456C4A"/>
    <w:rsid w:val="004579EE"/>
    <w:rsid w:val="00461236"/>
    <w:rsid w:val="00467462"/>
    <w:rsid w:val="0047093D"/>
    <w:rsid w:val="00472763"/>
    <w:rsid w:val="0049061E"/>
    <w:rsid w:val="004961AF"/>
    <w:rsid w:val="004A018D"/>
    <w:rsid w:val="004A12CA"/>
    <w:rsid w:val="004A45F4"/>
    <w:rsid w:val="004A52E9"/>
    <w:rsid w:val="004A5BB9"/>
    <w:rsid w:val="004A7CE4"/>
    <w:rsid w:val="004B3B36"/>
    <w:rsid w:val="004B7DA3"/>
    <w:rsid w:val="004C078A"/>
    <w:rsid w:val="004C1422"/>
    <w:rsid w:val="004C1E2E"/>
    <w:rsid w:val="004C3CAD"/>
    <w:rsid w:val="004C7911"/>
    <w:rsid w:val="004C7CA3"/>
    <w:rsid w:val="004D0141"/>
    <w:rsid w:val="004D1AD4"/>
    <w:rsid w:val="004D443F"/>
    <w:rsid w:val="004D7090"/>
    <w:rsid w:val="004E061D"/>
    <w:rsid w:val="004E0EF4"/>
    <w:rsid w:val="004E1F7B"/>
    <w:rsid w:val="004E4052"/>
    <w:rsid w:val="004E551B"/>
    <w:rsid w:val="004E6282"/>
    <w:rsid w:val="004E6B16"/>
    <w:rsid w:val="004F1811"/>
    <w:rsid w:val="004F4B2F"/>
    <w:rsid w:val="004F7CF3"/>
    <w:rsid w:val="005026AE"/>
    <w:rsid w:val="00507D06"/>
    <w:rsid w:val="005110C4"/>
    <w:rsid w:val="005143AB"/>
    <w:rsid w:val="0052069A"/>
    <w:rsid w:val="00521B82"/>
    <w:rsid w:val="00521C77"/>
    <w:rsid w:val="0052704B"/>
    <w:rsid w:val="00530D2C"/>
    <w:rsid w:val="00532B30"/>
    <w:rsid w:val="00535FB3"/>
    <w:rsid w:val="00537B98"/>
    <w:rsid w:val="00543F5A"/>
    <w:rsid w:val="00545BA0"/>
    <w:rsid w:val="00547B0E"/>
    <w:rsid w:val="0055175D"/>
    <w:rsid w:val="00552270"/>
    <w:rsid w:val="00552C91"/>
    <w:rsid w:val="00562BDF"/>
    <w:rsid w:val="005649E2"/>
    <w:rsid w:val="00565269"/>
    <w:rsid w:val="00570287"/>
    <w:rsid w:val="00571677"/>
    <w:rsid w:val="005739CF"/>
    <w:rsid w:val="00574088"/>
    <w:rsid w:val="0057448D"/>
    <w:rsid w:val="00590683"/>
    <w:rsid w:val="00592B23"/>
    <w:rsid w:val="005946BC"/>
    <w:rsid w:val="00594EA4"/>
    <w:rsid w:val="00595F26"/>
    <w:rsid w:val="00597867"/>
    <w:rsid w:val="005A4A7C"/>
    <w:rsid w:val="005A74D3"/>
    <w:rsid w:val="005A7EE7"/>
    <w:rsid w:val="005B4A99"/>
    <w:rsid w:val="005C04BD"/>
    <w:rsid w:val="005C216D"/>
    <w:rsid w:val="005C5641"/>
    <w:rsid w:val="005C6500"/>
    <w:rsid w:val="005C720C"/>
    <w:rsid w:val="005D60CD"/>
    <w:rsid w:val="005D6571"/>
    <w:rsid w:val="005D6BD6"/>
    <w:rsid w:val="005D78AA"/>
    <w:rsid w:val="005E096F"/>
    <w:rsid w:val="005E09DD"/>
    <w:rsid w:val="005E2D95"/>
    <w:rsid w:val="005E3D05"/>
    <w:rsid w:val="005E5D20"/>
    <w:rsid w:val="005F5049"/>
    <w:rsid w:val="005F7AFF"/>
    <w:rsid w:val="00603A9D"/>
    <w:rsid w:val="00604B68"/>
    <w:rsid w:val="006124C4"/>
    <w:rsid w:val="006209BD"/>
    <w:rsid w:val="00622EC8"/>
    <w:rsid w:val="00625DB8"/>
    <w:rsid w:val="00627D51"/>
    <w:rsid w:val="00631742"/>
    <w:rsid w:val="00633060"/>
    <w:rsid w:val="0063527D"/>
    <w:rsid w:val="006367B1"/>
    <w:rsid w:val="0063740D"/>
    <w:rsid w:val="00641DCC"/>
    <w:rsid w:val="00643764"/>
    <w:rsid w:val="0065020E"/>
    <w:rsid w:val="00652D08"/>
    <w:rsid w:val="00655AE6"/>
    <w:rsid w:val="00656304"/>
    <w:rsid w:val="006605F7"/>
    <w:rsid w:val="00663AD6"/>
    <w:rsid w:val="0066482E"/>
    <w:rsid w:val="00673685"/>
    <w:rsid w:val="00674C4E"/>
    <w:rsid w:val="00675EAD"/>
    <w:rsid w:val="00677399"/>
    <w:rsid w:val="00681D01"/>
    <w:rsid w:val="00682C76"/>
    <w:rsid w:val="00682D5D"/>
    <w:rsid w:val="0068484E"/>
    <w:rsid w:val="006863C7"/>
    <w:rsid w:val="00692113"/>
    <w:rsid w:val="00693C88"/>
    <w:rsid w:val="00696D44"/>
    <w:rsid w:val="006976E3"/>
    <w:rsid w:val="00697D1F"/>
    <w:rsid w:val="006A15F4"/>
    <w:rsid w:val="006A17C8"/>
    <w:rsid w:val="006A1DB4"/>
    <w:rsid w:val="006A4A13"/>
    <w:rsid w:val="006A5022"/>
    <w:rsid w:val="006A684A"/>
    <w:rsid w:val="006B0277"/>
    <w:rsid w:val="006B1342"/>
    <w:rsid w:val="006B148C"/>
    <w:rsid w:val="006B21E4"/>
    <w:rsid w:val="006B257D"/>
    <w:rsid w:val="006B35E5"/>
    <w:rsid w:val="006C1E2B"/>
    <w:rsid w:val="006C2756"/>
    <w:rsid w:val="006C2BE0"/>
    <w:rsid w:val="006C2C03"/>
    <w:rsid w:val="006C4CCB"/>
    <w:rsid w:val="006D0774"/>
    <w:rsid w:val="006D2F88"/>
    <w:rsid w:val="006E15BF"/>
    <w:rsid w:val="006E19D2"/>
    <w:rsid w:val="006E4593"/>
    <w:rsid w:val="006E5369"/>
    <w:rsid w:val="006E61B0"/>
    <w:rsid w:val="006E6BBD"/>
    <w:rsid w:val="006F1B9F"/>
    <w:rsid w:val="006F1D34"/>
    <w:rsid w:val="006F1D9B"/>
    <w:rsid w:val="006F456D"/>
    <w:rsid w:val="006F5FC9"/>
    <w:rsid w:val="00701298"/>
    <w:rsid w:val="007030FC"/>
    <w:rsid w:val="00712201"/>
    <w:rsid w:val="007128CB"/>
    <w:rsid w:val="00713F96"/>
    <w:rsid w:val="007207AD"/>
    <w:rsid w:val="00724482"/>
    <w:rsid w:val="00724EF6"/>
    <w:rsid w:val="00730471"/>
    <w:rsid w:val="00731E59"/>
    <w:rsid w:val="00732A68"/>
    <w:rsid w:val="00733274"/>
    <w:rsid w:val="00734745"/>
    <w:rsid w:val="00735527"/>
    <w:rsid w:val="00737C2A"/>
    <w:rsid w:val="00737F08"/>
    <w:rsid w:val="007436D9"/>
    <w:rsid w:val="007455A2"/>
    <w:rsid w:val="007463A9"/>
    <w:rsid w:val="00755CF5"/>
    <w:rsid w:val="007677CC"/>
    <w:rsid w:val="007678E0"/>
    <w:rsid w:val="007727FA"/>
    <w:rsid w:val="00773379"/>
    <w:rsid w:val="007741D3"/>
    <w:rsid w:val="00781A7B"/>
    <w:rsid w:val="00783E5C"/>
    <w:rsid w:val="00785BC2"/>
    <w:rsid w:val="007910E8"/>
    <w:rsid w:val="00791D8D"/>
    <w:rsid w:val="00794532"/>
    <w:rsid w:val="00796351"/>
    <w:rsid w:val="00797D2E"/>
    <w:rsid w:val="007A1963"/>
    <w:rsid w:val="007A7AAE"/>
    <w:rsid w:val="007A7F0C"/>
    <w:rsid w:val="007B0BAB"/>
    <w:rsid w:val="007B1A38"/>
    <w:rsid w:val="007B237A"/>
    <w:rsid w:val="007B3275"/>
    <w:rsid w:val="007B6FDB"/>
    <w:rsid w:val="007B71E9"/>
    <w:rsid w:val="007B7D5E"/>
    <w:rsid w:val="007C18DD"/>
    <w:rsid w:val="007C4B04"/>
    <w:rsid w:val="007C77F3"/>
    <w:rsid w:val="007D2A31"/>
    <w:rsid w:val="007D3E0E"/>
    <w:rsid w:val="007D6D29"/>
    <w:rsid w:val="007D6DCB"/>
    <w:rsid w:val="007D75DA"/>
    <w:rsid w:val="007F02B4"/>
    <w:rsid w:val="007F0EB4"/>
    <w:rsid w:val="007F1EAF"/>
    <w:rsid w:val="007F2CDC"/>
    <w:rsid w:val="007F35D3"/>
    <w:rsid w:val="0080021C"/>
    <w:rsid w:val="0080653C"/>
    <w:rsid w:val="00810F12"/>
    <w:rsid w:val="00813ED6"/>
    <w:rsid w:val="00817B0B"/>
    <w:rsid w:val="00821AD2"/>
    <w:rsid w:val="00822435"/>
    <w:rsid w:val="00822DB6"/>
    <w:rsid w:val="0082785B"/>
    <w:rsid w:val="008332BF"/>
    <w:rsid w:val="00834CA6"/>
    <w:rsid w:val="0084018B"/>
    <w:rsid w:val="008436B6"/>
    <w:rsid w:val="00844812"/>
    <w:rsid w:val="008462BF"/>
    <w:rsid w:val="0084779F"/>
    <w:rsid w:val="00847AA0"/>
    <w:rsid w:val="0085409D"/>
    <w:rsid w:val="00854FC7"/>
    <w:rsid w:val="008604AC"/>
    <w:rsid w:val="0086109E"/>
    <w:rsid w:val="0086172A"/>
    <w:rsid w:val="00863C1A"/>
    <w:rsid w:val="008674C0"/>
    <w:rsid w:val="00871EDE"/>
    <w:rsid w:val="00872879"/>
    <w:rsid w:val="00873965"/>
    <w:rsid w:val="00874A5E"/>
    <w:rsid w:val="0087550C"/>
    <w:rsid w:val="00876861"/>
    <w:rsid w:val="00880060"/>
    <w:rsid w:val="00880EC1"/>
    <w:rsid w:val="008868A8"/>
    <w:rsid w:val="00887A70"/>
    <w:rsid w:val="00897827"/>
    <w:rsid w:val="008A2688"/>
    <w:rsid w:val="008A485D"/>
    <w:rsid w:val="008A6342"/>
    <w:rsid w:val="008A6587"/>
    <w:rsid w:val="008B1355"/>
    <w:rsid w:val="008B1428"/>
    <w:rsid w:val="008B5167"/>
    <w:rsid w:val="008B6A14"/>
    <w:rsid w:val="008B6BBD"/>
    <w:rsid w:val="008C4B7A"/>
    <w:rsid w:val="008D0865"/>
    <w:rsid w:val="008D677C"/>
    <w:rsid w:val="008E38E1"/>
    <w:rsid w:val="008F0060"/>
    <w:rsid w:val="008F177B"/>
    <w:rsid w:val="008F26C2"/>
    <w:rsid w:val="008F5F38"/>
    <w:rsid w:val="008F64FE"/>
    <w:rsid w:val="008F697E"/>
    <w:rsid w:val="00900A6B"/>
    <w:rsid w:val="009016CF"/>
    <w:rsid w:val="00903115"/>
    <w:rsid w:val="00904EB0"/>
    <w:rsid w:val="009152FF"/>
    <w:rsid w:val="009176CF"/>
    <w:rsid w:val="00922BB5"/>
    <w:rsid w:val="00926000"/>
    <w:rsid w:val="00927667"/>
    <w:rsid w:val="00927F25"/>
    <w:rsid w:val="0093219B"/>
    <w:rsid w:val="00933B90"/>
    <w:rsid w:val="00933C34"/>
    <w:rsid w:val="009345AB"/>
    <w:rsid w:val="00935A2C"/>
    <w:rsid w:val="00942D3A"/>
    <w:rsid w:val="009449A2"/>
    <w:rsid w:val="009518DE"/>
    <w:rsid w:val="00952C5A"/>
    <w:rsid w:val="00961653"/>
    <w:rsid w:val="0096339A"/>
    <w:rsid w:val="00965B1D"/>
    <w:rsid w:val="00967746"/>
    <w:rsid w:val="009713A7"/>
    <w:rsid w:val="009756EE"/>
    <w:rsid w:val="00976272"/>
    <w:rsid w:val="00976467"/>
    <w:rsid w:val="009826B4"/>
    <w:rsid w:val="0098469D"/>
    <w:rsid w:val="00986970"/>
    <w:rsid w:val="0098732B"/>
    <w:rsid w:val="00994E12"/>
    <w:rsid w:val="009A0946"/>
    <w:rsid w:val="009A4182"/>
    <w:rsid w:val="009A4A8E"/>
    <w:rsid w:val="009A6B15"/>
    <w:rsid w:val="009B017F"/>
    <w:rsid w:val="009B1B2C"/>
    <w:rsid w:val="009B21CE"/>
    <w:rsid w:val="009C168A"/>
    <w:rsid w:val="009C1D55"/>
    <w:rsid w:val="009C28C7"/>
    <w:rsid w:val="009C5136"/>
    <w:rsid w:val="009C63A0"/>
    <w:rsid w:val="009C7F76"/>
    <w:rsid w:val="009D2CDD"/>
    <w:rsid w:val="009D5364"/>
    <w:rsid w:val="009E2DA2"/>
    <w:rsid w:val="009E3678"/>
    <w:rsid w:val="009F154D"/>
    <w:rsid w:val="009F6738"/>
    <w:rsid w:val="009F6FCD"/>
    <w:rsid w:val="00A00E68"/>
    <w:rsid w:val="00A0131A"/>
    <w:rsid w:val="00A02B3E"/>
    <w:rsid w:val="00A042DD"/>
    <w:rsid w:val="00A061E4"/>
    <w:rsid w:val="00A06A20"/>
    <w:rsid w:val="00A1034B"/>
    <w:rsid w:val="00A112C6"/>
    <w:rsid w:val="00A137F9"/>
    <w:rsid w:val="00A1739E"/>
    <w:rsid w:val="00A22ACA"/>
    <w:rsid w:val="00A23573"/>
    <w:rsid w:val="00A263CE"/>
    <w:rsid w:val="00A30234"/>
    <w:rsid w:val="00A31507"/>
    <w:rsid w:val="00A31D55"/>
    <w:rsid w:val="00A34673"/>
    <w:rsid w:val="00A355A9"/>
    <w:rsid w:val="00A37784"/>
    <w:rsid w:val="00A40BB0"/>
    <w:rsid w:val="00A41560"/>
    <w:rsid w:val="00A470E0"/>
    <w:rsid w:val="00A52199"/>
    <w:rsid w:val="00A529D3"/>
    <w:rsid w:val="00A53C82"/>
    <w:rsid w:val="00A54CE9"/>
    <w:rsid w:val="00A56E73"/>
    <w:rsid w:val="00A6374E"/>
    <w:rsid w:val="00A65017"/>
    <w:rsid w:val="00A753FB"/>
    <w:rsid w:val="00A7588B"/>
    <w:rsid w:val="00A76D0D"/>
    <w:rsid w:val="00A808D7"/>
    <w:rsid w:val="00A8135F"/>
    <w:rsid w:val="00A826CB"/>
    <w:rsid w:val="00A9160C"/>
    <w:rsid w:val="00A937CF"/>
    <w:rsid w:val="00A94F0B"/>
    <w:rsid w:val="00A9666A"/>
    <w:rsid w:val="00AA06A7"/>
    <w:rsid w:val="00AA07A2"/>
    <w:rsid w:val="00AA0937"/>
    <w:rsid w:val="00AA4261"/>
    <w:rsid w:val="00AA5735"/>
    <w:rsid w:val="00AA6BA6"/>
    <w:rsid w:val="00AA73BE"/>
    <w:rsid w:val="00AB442E"/>
    <w:rsid w:val="00AB5E9D"/>
    <w:rsid w:val="00AC00D3"/>
    <w:rsid w:val="00AC4D33"/>
    <w:rsid w:val="00AC7175"/>
    <w:rsid w:val="00AD0672"/>
    <w:rsid w:val="00AD33E4"/>
    <w:rsid w:val="00AD3575"/>
    <w:rsid w:val="00AD3FDE"/>
    <w:rsid w:val="00AD4002"/>
    <w:rsid w:val="00AD451E"/>
    <w:rsid w:val="00AD4C86"/>
    <w:rsid w:val="00AD6C2A"/>
    <w:rsid w:val="00AE43D3"/>
    <w:rsid w:val="00AE5280"/>
    <w:rsid w:val="00AE5FC4"/>
    <w:rsid w:val="00AF0B37"/>
    <w:rsid w:val="00AF12E5"/>
    <w:rsid w:val="00AF25A1"/>
    <w:rsid w:val="00AF26DE"/>
    <w:rsid w:val="00AF2C53"/>
    <w:rsid w:val="00AF3D87"/>
    <w:rsid w:val="00AF4F72"/>
    <w:rsid w:val="00AF6202"/>
    <w:rsid w:val="00AF75EB"/>
    <w:rsid w:val="00B02A67"/>
    <w:rsid w:val="00B10488"/>
    <w:rsid w:val="00B11BA6"/>
    <w:rsid w:val="00B137D8"/>
    <w:rsid w:val="00B14480"/>
    <w:rsid w:val="00B146F0"/>
    <w:rsid w:val="00B15394"/>
    <w:rsid w:val="00B15536"/>
    <w:rsid w:val="00B25159"/>
    <w:rsid w:val="00B25943"/>
    <w:rsid w:val="00B27107"/>
    <w:rsid w:val="00B27FBD"/>
    <w:rsid w:val="00B334D8"/>
    <w:rsid w:val="00B43A88"/>
    <w:rsid w:val="00B45790"/>
    <w:rsid w:val="00B5111C"/>
    <w:rsid w:val="00B539A9"/>
    <w:rsid w:val="00B54D26"/>
    <w:rsid w:val="00B561E5"/>
    <w:rsid w:val="00B5638F"/>
    <w:rsid w:val="00B60741"/>
    <w:rsid w:val="00B626F9"/>
    <w:rsid w:val="00B6427C"/>
    <w:rsid w:val="00B657B2"/>
    <w:rsid w:val="00B6622B"/>
    <w:rsid w:val="00B70C6B"/>
    <w:rsid w:val="00B750AE"/>
    <w:rsid w:val="00B75D80"/>
    <w:rsid w:val="00B76B96"/>
    <w:rsid w:val="00B77F95"/>
    <w:rsid w:val="00B86221"/>
    <w:rsid w:val="00B908CB"/>
    <w:rsid w:val="00B91AC5"/>
    <w:rsid w:val="00BA5E65"/>
    <w:rsid w:val="00BB2D65"/>
    <w:rsid w:val="00BB3912"/>
    <w:rsid w:val="00BB5923"/>
    <w:rsid w:val="00BB711B"/>
    <w:rsid w:val="00BB7159"/>
    <w:rsid w:val="00BC1067"/>
    <w:rsid w:val="00BC2692"/>
    <w:rsid w:val="00BC297E"/>
    <w:rsid w:val="00BC3EE3"/>
    <w:rsid w:val="00BC40B7"/>
    <w:rsid w:val="00BC59F3"/>
    <w:rsid w:val="00BC5B3F"/>
    <w:rsid w:val="00BC5DB5"/>
    <w:rsid w:val="00BD293D"/>
    <w:rsid w:val="00BD29CE"/>
    <w:rsid w:val="00BD2D52"/>
    <w:rsid w:val="00BD7DCC"/>
    <w:rsid w:val="00BE02FD"/>
    <w:rsid w:val="00BE2C79"/>
    <w:rsid w:val="00BE5605"/>
    <w:rsid w:val="00BE67A9"/>
    <w:rsid w:val="00BE740A"/>
    <w:rsid w:val="00BF129B"/>
    <w:rsid w:val="00BF2DAA"/>
    <w:rsid w:val="00BF3990"/>
    <w:rsid w:val="00BF7CFE"/>
    <w:rsid w:val="00C0443E"/>
    <w:rsid w:val="00C0448B"/>
    <w:rsid w:val="00C0587E"/>
    <w:rsid w:val="00C11285"/>
    <w:rsid w:val="00C12878"/>
    <w:rsid w:val="00C13E7B"/>
    <w:rsid w:val="00C14CF8"/>
    <w:rsid w:val="00C15C82"/>
    <w:rsid w:val="00C243EA"/>
    <w:rsid w:val="00C308AD"/>
    <w:rsid w:val="00C30CA2"/>
    <w:rsid w:val="00C30F7A"/>
    <w:rsid w:val="00C31E49"/>
    <w:rsid w:val="00C327F2"/>
    <w:rsid w:val="00C40464"/>
    <w:rsid w:val="00C44F69"/>
    <w:rsid w:val="00C45D99"/>
    <w:rsid w:val="00C46099"/>
    <w:rsid w:val="00C47FE0"/>
    <w:rsid w:val="00C5127B"/>
    <w:rsid w:val="00C5229F"/>
    <w:rsid w:val="00C52A18"/>
    <w:rsid w:val="00C554F4"/>
    <w:rsid w:val="00C5644D"/>
    <w:rsid w:val="00C574E5"/>
    <w:rsid w:val="00C57656"/>
    <w:rsid w:val="00C601CB"/>
    <w:rsid w:val="00C712A1"/>
    <w:rsid w:val="00C739CF"/>
    <w:rsid w:val="00C73AFE"/>
    <w:rsid w:val="00C73E07"/>
    <w:rsid w:val="00C74559"/>
    <w:rsid w:val="00C817B3"/>
    <w:rsid w:val="00C85F28"/>
    <w:rsid w:val="00C8781A"/>
    <w:rsid w:val="00C87BB6"/>
    <w:rsid w:val="00C9465F"/>
    <w:rsid w:val="00CA00F1"/>
    <w:rsid w:val="00CA1D37"/>
    <w:rsid w:val="00CA2AF2"/>
    <w:rsid w:val="00CA678B"/>
    <w:rsid w:val="00CB052C"/>
    <w:rsid w:val="00CB05EF"/>
    <w:rsid w:val="00CB0A07"/>
    <w:rsid w:val="00CB15C5"/>
    <w:rsid w:val="00CB1E76"/>
    <w:rsid w:val="00CB28F4"/>
    <w:rsid w:val="00CB30A9"/>
    <w:rsid w:val="00CB5216"/>
    <w:rsid w:val="00CB6695"/>
    <w:rsid w:val="00CB6C74"/>
    <w:rsid w:val="00CC5F81"/>
    <w:rsid w:val="00CC69E4"/>
    <w:rsid w:val="00CD04BA"/>
    <w:rsid w:val="00CD0DA0"/>
    <w:rsid w:val="00CD3FE0"/>
    <w:rsid w:val="00CD7263"/>
    <w:rsid w:val="00CE0F3A"/>
    <w:rsid w:val="00CE7251"/>
    <w:rsid w:val="00CF3AD7"/>
    <w:rsid w:val="00CF6BCE"/>
    <w:rsid w:val="00CF72DC"/>
    <w:rsid w:val="00D02B35"/>
    <w:rsid w:val="00D0339C"/>
    <w:rsid w:val="00D0622D"/>
    <w:rsid w:val="00D12D6E"/>
    <w:rsid w:val="00D164B8"/>
    <w:rsid w:val="00D2166C"/>
    <w:rsid w:val="00D27AD6"/>
    <w:rsid w:val="00D3154D"/>
    <w:rsid w:val="00D351E4"/>
    <w:rsid w:val="00D36B12"/>
    <w:rsid w:val="00D3795D"/>
    <w:rsid w:val="00D40916"/>
    <w:rsid w:val="00D43457"/>
    <w:rsid w:val="00D45F63"/>
    <w:rsid w:val="00D500CE"/>
    <w:rsid w:val="00D52B35"/>
    <w:rsid w:val="00D557F0"/>
    <w:rsid w:val="00D56609"/>
    <w:rsid w:val="00D5787B"/>
    <w:rsid w:val="00D57CD8"/>
    <w:rsid w:val="00D63639"/>
    <w:rsid w:val="00D63E0E"/>
    <w:rsid w:val="00D65A0B"/>
    <w:rsid w:val="00D81C9B"/>
    <w:rsid w:val="00D83C9A"/>
    <w:rsid w:val="00D84574"/>
    <w:rsid w:val="00D87194"/>
    <w:rsid w:val="00D900CA"/>
    <w:rsid w:val="00D93C3D"/>
    <w:rsid w:val="00D93E0C"/>
    <w:rsid w:val="00DA179C"/>
    <w:rsid w:val="00DA3540"/>
    <w:rsid w:val="00DA42A1"/>
    <w:rsid w:val="00DA53D4"/>
    <w:rsid w:val="00DA55F7"/>
    <w:rsid w:val="00DA68C0"/>
    <w:rsid w:val="00DB291F"/>
    <w:rsid w:val="00DB3721"/>
    <w:rsid w:val="00DB5C39"/>
    <w:rsid w:val="00DB7EEE"/>
    <w:rsid w:val="00DC08E7"/>
    <w:rsid w:val="00DC123F"/>
    <w:rsid w:val="00DD0191"/>
    <w:rsid w:val="00DD0D31"/>
    <w:rsid w:val="00DD1AA2"/>
    <w:rsid w:val="00DD2055"/>
    <w:rsid w:val="00DD2910"/>
    <w:rsid w:val="00DD4A41"/>
    <w:rsid w:val="00DD4D96"/>
    <w:rsid w:val="00DD5A7D"/>
    <w:rsid w:val="00DD6DA0"/>
    <w:rsid w:val="00DD7083"/>
    <w:rsid w:val="00DE3DC8"/>
    <w:rsid w:val="00DF1587"/>
    <w:rsid w:val="00DF379E"/>
    <w:rsid w:val="00DF4634"/>
    <w:rsid w:val="00DF5220"/>
    <w:rsid w:val="00DF61C4"/>
    <w:rsid w:val="00E01A4F"/>
    <w:rsid w:val="00E02AA2"/>
    <w:rsid w:val="00E071FA"/>
    <w:rsid w:val="00E16768"/>
    <w:rsid w:val="00E20DCE"/>
    <w:rsid w:val="00E2781B"/>
    <w:rsid w:val="00E3079B"/>
    <w:rsid w:val="00E40377"/>
    <w:rsid w:val="00E40DC4"/>
    <w:rsid w:val="00E41EBD"/>
    <w:rsid w:val="00E43B5F"/>
    <w:rsid w:val="00E44158"/>
    <w:rsid w:val="00E47692"/>
    <w:rsid w:val="00E525BC"/>
    <w:rsid w:val="00E5306C"/>
    <w:rsid w:val="00E55947"/>
    <w:rsid w:val="00E566A2"/>
    <w:rsid w:val="00E57275"/>
    <w:rsid w:val="00E57386"/>
    <w:rsid w:val="00E61EBB"/>
    <w:rsid w:val="00E63D83"/>
    <w:rsid w:val="00E646A6"/>
    <w:rsid w:val="00E71F59"/>
    <w:rsid w:val="00E73282"/>
    <w:rsid w:val="00E74B34"/>
    <w:rsid w:val="00E80CE3"/>
    <w:rsid w:val="00E837F3"/>
    <w:rsid w:val="00E85158"/>
    <w:rsid w:val="00E86FD2"/>
    <w:rsid w:val="00E9376B"/>
    <w:rsid w:val="00E93FEA"/>
    <w:rsid w:val="00E9499F"/>
    <w:rsid w:val="00E97F9D"/>
    <w:rsid w:val="00EA0299"/>
    <w:rsid w:val="00EA20FE"/>
    <w:rsid w:val="00EA293A"/>
    <w:rsid w:val="00EA4FFC"/>
    <w:rsid w:val="00EA63DA"/>
    <w:rsid w:val="00EB2878"/>
    <w:rsid w:val="00EC2CD5"/>
    <w:rsid w:val="00ED2B94"/>
    <w:rsid w:val="00ED423E"/>
    <w:rsid w:val="00ED55E8"/>
    <w:rsid w:val="00ED619A"/>
    <w:rsid w:val="00ED71CF"/>
    <w:rsid w:val="00EE560F"/>
    <w:rsid w:val="00EF14CC"/>
    <w:rsid w:val="00EF3F01"/>
    <w:rsid w:val="00EF4FD6"/>
    <w:rsid w:val="00EF5458"/>
    <w:rsid w:val="00EF5B5A"/>
    <w:rsid w:val="00F019FC"/>
    <w:rsid w:val="00F0350D"/>
    <w:rsid w:val="00F04B49"/>
    <w:rsid w:val="00F05FFB"/>
    <w:rsid w:val="00F0681D"/>
    <w:rsid w:val="00F10081"/>
    <w:rsid w:val="00F1074F"/>
    <w:rsid w:val="00F107A4"/>
    <w:rsid w:val="00F137D1"/>
    <w:rsid w:val="00F2097A"/>
    <w:rsid w:val="00F229A3"/>
    <w:rsid w:val="00F27EC5"/>
    <w:rsid w:val="00F323AA"/>
    <w:rsid w:val="00F3257A"/>
    <w:rsid w:val="00F32794"/>
    <w:rsid w:val="00F34E60"/>
    <w:rsid w:val="00F42039"/>
    <w:rsid w:val="00F47C46"/>
    <w:rsid w:val="00F53E43"/>
    <w:rsid w:val="00F555FD"/>
    <w:rsid w:val="00F560F8"/>
    <w:rsid w:val="00F607CD"/>
    <w:rsid w:val="00F642C8"/>
    <w:rsid w:val="00F71374"/>
    <w:rsid w:val="00F749DC"/>
    <w:rsid w:val="00F77195"/>
    <w:rsid w:val="00F80A66"/>
    <w:rsid w:val="00F83791"/>
    <w:rsid w:val="00F839FE"/>
    <w:rsid w:val="00F87881"/>
    <w:rsid w:val="00F87947"/>
    <w:rsid w:val="00F943C6"/>
    <w:rsid w:val="00F9769C"/>
    <w:rsid w:val="00FA3044"/>
    <w:rsid w:val="00FA3F03"/>
    <w:rsid w:val="00FB3AF7"/>
    <w:rsid w:val="00FB61D9"/>
    <w:rsid w:val="00FB7491"/>
    <w:rsid w:val="00FC24E2"/>
    <w:rsid w:val="00FC31D9"/>
    <w:rsid w:val="00FD005C"/>
    <w:rsid w:val="00FD1168"/>
    <w:rsid w:val="00FD234F"/>
    <w:rsid w:val="00FD2695"/>
    <w:rsid w:val="00FD33E0"/>
    <w:rsid w:val="00FD3C87"/>
    <w:rsid w:val="00FD43F3"/>
    <w:rsid w:val="00FE044D"/>
    <w:rsid w:val="00FE1DF0"/>
    <w:rsid w:val="00FE3007"/>
    <w:rsid w:val="00FE5007"/>
    <w:rsid w:val="00FE50AE"/>
    <w:rsid w:val="00FF4B0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E9FF"/>
  <w15:docId w15:val="{DC642BF7-9881-4408-978C-6958799A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A6"/>
    <w:rPr>
      <w:rFonts w:ascii="Verdana" w:hAnsi="Verdana"/>
      <w:sz w:val="19"/>
    </w:rPr>
  </w:style>
  <w:style w:type="paragraph" w:styleId="Titre1">
    <w:name w:val="heading 1"/>
    <w:aliases w:val="Document DCE"/>
    <w:basedOn w:val="Normal"/>
    <w:next w:val="Normal"/>
    <w:link w:val="Titre1Car"/>
    <w:uiPriority w:val="9"/>
    <w:qFormat/>
    <w:rsid w:val="00D81C9B"/>
    <w:pPr>
      <w:keepNext/>
      <w:keepLines/>
      <w:spacing w:before="480" w:after="0"/>
      <w:outlineLvl w:val="0"/>
    </w:pPr>
    <w:rPr>
      <w:rFonts w:eastAsia="Times New Roman" w:cs="Times New Roman"/>
      <w:b/>
      <w:bCs/>
      <w:color w:val="FF5959"/>
      <w:sz w:val="28"/>
      <w:szCs w:val="28"/>
    </w:rPr>
  </w:style>
  <w:style w:type="paragraph" w:styleId="Titre2">
    <w:name w:val="heading 2"/>
    <w:aliases w:val="ARTICLE X"/>
    <w:basedOn w:val="Normal"/>
    <w:next w:val="Normal"/>
    <w:link w:val="Titre2Car"/>
    <w:uiPriority w:val="9"/>
    <w:unhideWhenUsed/>
    <w:qFormat/>
    <w:rsid w:val="00ED71CF"/>
    <w:pPr>
      <w:keepNext/>
      <w:keepLines/>
      <w:spacing w:before="120" w:after="180" w:line="240" w:lineRule="auto"/>
      <w:outlineLvl w:val="1"/>
    </w:pPr>
    <w:rPr>
      <w:rFonts w:eastAsia="Times New Roman" w:cs="Times New Roman"/>
      <w:b/>
      <w:bCs/>
      <w:caps/>
      <w:color w:val="000000" w:themeColor="text1"/>
      <w:sz w:val="24"/>
      <w:szCs w:val="26"/>
    </w:rPr>
  </w:style>
  <w:style w:type="paragraph" w:styleId="Titre3">
    <w:name w:val="heading 3"/>
    <w:basedOn w:val="Normal"/>
    <w:next w:val="Normal"/>
    <w:link w:val="Titre3Car"/>
    <w:uiPriority w:val="9"/>
    <w:semiHidden/>
    <w:unhideWhenUsed/>
    <w:qFormat/>
    <w:rsid w:val="00AF25A1"/>
    <w:pPr>
      <w:keepNext/>
      <w:keepLines/>
      <w:spacing w:before="200" w:after="0"/>
      <w:outlineLvl w:val="2"/>
    </w:pPr>
    <w:rPr>
      <w:rFonts w:ascii="Cambria" w:eastAsia="Times New Roman" w:hAnsi="Cambria" w:cs="Times New Roman"/>
      <w:b/>
      <w:bCs/>
      <w:color w:val="2DA2BF"/>
    </w:rPr>
  </w:style>
  <w:style w:type="paragraph" w:styleId="Titre4">
    <w:name w:val="heading 4"/>
    <w:aliases w:val="Article X.x"/>
    <w:basedOn w:val="Normal"/>
    <w:next w:val="Normal"/>
    <w:link w:val="Titre4Car"/>
    <w:uiPriority w:val="9"/>
    <w:unhideWhenUsed/>
    <w:qFormat/>
    <w:rsid w:val="00163402"/>
    <w:pPr>
      <w:keepNext/>
      <w:keepLines/>
      <w:spacing w:before="180" w:after="180" w:line="240" w:lineRule="auto"/>
      <w:ind w:left="567"/>
      <w:outlineLvl w:val="3"/>
    </w:pPr>
    <w:rPr>
      <w:rFonts w:eastAsia="Times New Roman" w:cs="Times New Roman"/>
      <w:b/>
      <w:bCs/>
      <w:iCs/>
      <w:color w:val="000000" w:themeColor="text1"/>
      <w:sz w:val="20"/>
    </w:rPr>
  </w:style>
  <w:style w:type="paragraph" w:styleId="Titre5">
    <w:name w:val="heading 5"/>
    <w:aliases w:val="Article X.x.x"/>
    <w:basedOn w:val="Normal"/>
    <w:next w:val="Normal"/>
    <w:link w:val="Titre5Car"/>
    <w:uiPriority w:val="9"/>
    <w:unhideWhenUsed/>
    <w:qFormat/>
    <w:rsid w:val="00163402"/>
    <w:pPr>
      <w:keepNext/>
      <w:keepLines/>
      <w:spacing w:after="120" w:line="240" w:lineRule="auto"/>
      <w:ind w:left="1134"/>
      <w:outlineLvl w:val="4"/>
    </w:pPr>
    <w:rPr>
      <w:rFonts w:eastAsia="Times New Roman" w:cs="Times New Roman"/>
      <w:b/>
      <w:color w:val="000000" w:themeColor="text1"/>
    </w:rPr>
  </w:style>
  <w:style w:type="paragraph" w:styleId="Titre6">
    <w:name w:val="heading 6"/>
    <w:basedOn w:val="Normal"/>
    <w:next w:val="Normal"/>
    <w:link w:val="Titre6Car"/>
    <w:uiPriority w:val="9"/>
    <w:semiHidden/>
    <w:unhideWhenUsed/>
    <w:qFormat/>
    <w:rsid w:val="00AF25A1"/>
    <w:pPr>
      <w:keepNext/>
      <w:keepLines/>
      <w:spacing w:before="200" w:after="0"/>
      <w:outlineLvl w:val="5"/>
    </w:pPr>
    <w:rPr>
      <w:rFonts w:ascii="Cambria" w:eastAsia="Times New Roman" w:hAnsi="Cambria" w:cs="Times New Roman"/>
      <w:i/>
      <w:iCs/>
      <w:color w:val="16505E"/>
    </w:rPr>
  </w:style>
  <w:style w:type="paragraph" w:styleId="Titre7">
    <w:name w:val="heading 7"/>
    <w:basedOn w:val="Normal"/>
    <w:next w:val="Normal"/>
    <w:link w:val="Titre7Car"/>
    <w:uiPriority w:val="9"/>
    <w:semiHidden/>
    <w:unhideWhenUsed/>
    <w:qFormat/>
    <w:rsid w:val="00AF25A1"/>
    <w:pPr>
      <w:keepNext/>
      <w:keepLines/>
      <w:spacing w:before="200" w:after="0"/>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semiHidden/>
    <w:unhideWhenUsed/>
    <w:qFormat/>
    <w:rsid w:val="00AF25A1"/>
    <w:pPr>
      <w:keepNext/>
      <w:keepLines/>
      <w:spacing w:before="200" w:after="0"/>
      <w:outlineLvl w:val="7"/>
    </w:pPr>
    <w:rPr>
      <w:rFonts w:ascii="Cambria" w:eastAsia="Times New Roman" w:hAnsi="Cambria" w:cs="Times New Roman"/>
      <w:color w:val="2DA2BF"/>
      <w:sz w:val="20"/>
      <w:szCs w:val="20"/>
    </w:rPr>
  </w:style>
  <w:style w:type="paragraph" w:styleId="Titre9">
    <w:name w:val="heading 9"/>
    <w:basedOn w:val="Normal"/>
    <w:next w:val="Normal"/>
    <w:link w:val="Titre9Car"/>
    <w:uiPriority w:val="9"/>
    <w:semiHidden/>
    <w:unhideWhenUsed/>
    <w:qFormat/>
    <w:rsid w:val="00AF25A1"/>
    <w:pPr>
      <w:keepNext/>
      <w:keepLines/>
      <w:spacing w:before="200" w:after="0"/>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link w:val="Titre1"/>
    <w:uiPriority w:val="9"/>
    <w:rsid w:val="00D81C9B"/>
    <w:rPr>
      <w:rFonts w:ascii="Verdana" w:eastAsia="Times New Roman" w:hAnsi="Verdana" w:cs="Times New Roman"/>
      <w:b/>
      <w:bCs/>
      <w:color w:val="FF5959"/>
      <w:sz w:val="28"/>
      <w:szCs w:val="28"/>
    </w:rPr>
  </w:style>
  <w:style w:type="character" w:customStyle="1" w:styleId="Titre2Car">
    <w:name w:val="Titre 2 Car"/>
    <w:aliases w:val="ARTICLE X Car"/>
    <w:link w:val="Titre2"/>
    <w:uiPriority w:val="9"/>
    <w:rsid w:val="00ED71CF"/>
    <w:rPr>
      <w:rFonts w:ascii="Verdana" w:eastAsia="Times New Roman" w:hAnsi="Verdana" w:cs="Times New Roman"/>
      <w:b/>
      <w:bCs/>
      <w:caps/>
      <w:color w:val="000000" w:themeColor="text1"/>
      <w:sz w:val="24"/>
      <w:szCs w:val="26"/>
    </w:rPr>
  </w:style>
  <w:style w:type="character" w:customStyle="1" w:styleId="Titre3Car">
    <w:name w:val="Titre 3 Car"/>
    <w:link w:val="Titre3"/>
    <w:uiPriority w:val="9"/>
    <w:semiHidden/>
    <w:rsid w:val="00AF25A1"/>
    <w:rPr>
      <w:rFonts w:ascii="Cambria" w:eastAsia="Times New Roman" w:hAnsi="Cambria" w:cs="Times New Roman"/>
      <w:b/>
      <w:bCs/>
      <w:color w:val="2DA2BF"/>
    </w:rPr>
  </w:style>
  <w:style w:type="character" w:customStyle="1" w:styleId="Titre4Car">
    <w:name w:val="Titre 4 Car"/>
    <w:aliases w:val="Article X.x Car"/>
    <w:link w:val="Titre4"/>
    <w:uiPriority w:val="9"/>
    <w:rsid w:val="00163402"/>
    <w:rPr>
      <w:rFonts w:ascii="Verdana" w:eastAsia="Times New Roman" w:hAnsi="Verdana" w:cs="Times New Roman"/>
      <w:b/>
      <w:bCs/>
      <w:iCs/>
      <w:color w:val="000000" w:themeColor="text1"/>
      <w:sz w:val="20"/>
    </w:rPr>
  </w:style>
  <w:style w:type="character" w:customStyle="1" w:styleId="Titre5Car">
    <w:name w:val="Titre 5 Car"/>
    <w:aliases w:val="Article X.x.x Car"/>
    <w:link w:val="Titre5"/>
    <w:uiPriority w:val="9"/>
    <w:rsid w:val="00163402"/>
    <w:rPr>
      <w:rFonts w:ascii="Verdana" w:eastAsia="Times New Roman" w:hAnsi="Verdana" w:cs="Times New Roman"/>
      <w:b/>
      <w:color w:val="000000" w:themeColor="text1"/>
      <w:sz w:val="19"/>
    </w:rPr>
  </w:style>
  <w:style w:type="character" w:customStyle="1" w:styleId="Titre6Car">
    <w:name w:val="Titre 6 Car"/>
    <w:link w:val="Titre6"/>
    <w:uiPriority w:val="9"/>
    <w:semiHidden/>
    <w:rsid w:val="00AF25A1"/>
    <w:rPr>
      <w:rFonts w:ascii="Cambria" w:eastAsia="Times New Roman" w:hAnsi="Cambria" w:cs="Times New Roman"/>
      <w:i/>
      <w:iCs/>
      <w:color w:val="16505E"/>
    </w:rPr>
  </w:style>
  <w:style w:type="character" w:customStyle="1" w:styleId="Titre7Car">
    <w:name w:val="Titre 7 Car"/>
    <w:link w:val="Titre7"/>
    <w:uiPriority w:val="9"/>
    <w:semiHidden/>
    <w:rsid w:val="00AF25A1"/>
    <w:rPr>
      <w:rFonts w:ascii="Cambria" w:eastAsia="Times New Roman" w:hAnsi="Cambria" w:cs="Times New Roman"/>
      <w:i/>
      <w:iCs/>
      <w:color w:val="404040"/>
    </w:rPr>
  </w:style>
  <w:style w:type="character" w:customStyle="1" w:styleId="Titre8Car">
    <w:name w:val="Titre 8 Car"/>
    <w:link w:val="Titre8"/>
    <w:uiPriority w:val="9"/>
    <w:semiHidden/>
    <w:rsid w:val="00AF25A1"/>
    <w:rPr>
      <w:rFonts w:ascii="Cambria" w:eastAsia="Times New Roman" w:hAnsi="Cambria" w:cs="Times New Roman"/>
      <w:color w:val="2DA2BF"/>
      <w:sz w:val="20"/>
      <w:szCs w:val="20"/>
    </w:rPr>
  </w:style>
  <w:style w:type="character" w:customStyle="1" w:styleId="Titre9Car">
    <w:name w:val="Titre 9 Car"/>
    <w:link w:val="Titre9"/>
    <w:uiPriority w:val="9"/>
    <w:semiHidden/>
    <w:rsid w:val="00AF25A1"/>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AF25A1"/>
    <w:pPr>
      <w:spacing w:line="240" w:lineRule="auto"/>
    </w:pPr>
    <w:rPr>
      <w:b/>
      <w:bCs/>
      <w:color w:val="2DA2BF"/>
      <w:sz w:val="18"/>
      <w:szCs w:val="18"/>
    </w:rPr>
  </w:style>
  <w:style w:type="paragraph" w:styleId="Titre">
    <w:name w:val="Title"/>
    <w:basedOn w:val="Normal"/>
    <w:next w:val="Normal"/>
    <w:link w:val="TitreCar"/>
    <w:uiPriority w:val="10"/>
    <w:qFormat/>
    <w:rsid w:val="00AF25A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reCar">
    <w:name w:val="Titre Car"/>
    <w:link w:val="Titre"/>
    <w:uiPriority w:val="10"/>
    <w:rsid w:val="00AF25A1"/>
    <w:rPr>
      <w:rFonts w:ascii="Cambria" w:eastAsia="Times New Roman" w:hAnsi="Cambria" w:cs="Times New Roman"/>
      <w:color w:val="343434"/>
      <w:spacing w:val="5"/>
      <w:kern w:val="28"/>
      <w:sz w:val="52"/>
      <w:szCs w:val="52"/>
    </w:rPr>
  </w:style>
  <w:style w:type="paragraph" w:styleId="Sous-titre">
    <w:name w:val="Subtitle"/>
    <w:basedOn w:val="Normal"/>
    <w:next w:val="Normal"/>
    <w:link w:val="Sous-titreCar"/>
    <w:uiPriority w:val="11"/>
    <w:qFormat/>
    <w:rsid w:val="00AF25A1"/>
    <w:pPr>
      <w:numPr>
        <w:ilvl w:val="1"/>
      </w:numPr>
    </w:pPr>
    <w:rPr>
      <w:rFonts w:ascii="Cambria" w:eastAsia="Times New Roman" w:hAnsi="Cambria" w:cs="Times New Roman"/>
      <w:i/>
      <w:iCs/>
      <w:color w:val="2DA2BF"/>
      <w:spacing w:val="15"/>
      <w:sz w:val="24"/>
      <w:szCs w:val="24"/>
    </w:rPr>
  </w:style>
  <w:style w:type="character" w:customStyle="1" w:styleId="Sous-titreCar">
    <w:name w:val="Sous-titre Car"/>
    <w:link w:val="Sous-titre"/>
    <w:uiPriority w:val="11"/>
    <w:rsid w:val="00AF25A1"/>
    <w:rPr>
      <w:rFonts w:ascii="Cambria" w:eastAsia="Times New Roman" w:hAnsi="Cambria" w:cs="Times New Roman"/>
      <w:i/>
      <w:iCs/>
      <w:color w:val="2DA2BF"/>
      <w:spacing w:val="15"/>
      <w:sz w:val="24"/>
      <w:szCs w:val="24"/>
    </w:rPr>
  </w:style>
  <w:style w:type="character" w:styleId="lev">
    <w:name w:val="Strong"/>
    <w:uiPriority w:val="22"/>
    <w:qFormat/>
    <w:rsid w:val="00AF25A1"/>
    <w:rPr>
      <w:b/>
      <w:bCs/>
    </w:rPr>
  </w:style>
  <w:style w:type="character" w:styleId="Accentuation">
    <w:name w:val="Emphasis"/>
    <w:uiPriority w:val="20"/>
    <w:qFormat/>
    <w:rsid w:val="00AF25A1"/>
    <w:rPr>
      <w:i/>
      <w:iCs/>
    </w:rPr>
  </w:style>
  <w:style w:type="paragraph" w:styleId="Sansinterligne">
    <w:name w:val="No Spacing"/>
    <w:aliases w:val="corps de texte"/>
    <w:uiPriority w:val="1"/>
    <w:qFormat/>
    <w:rsid w:val="00AF25A1"/>
    <w:pPr>
      <w:spacing w:after="0" w:line="240" w:lineRule="auto"/>
    </w:pPr>
  </w:style>
  <w:style w:type="paragraph" w:styleId="Paragraphedeliste">
    <w:name w:val="List Paragraph"/>
    <w:basedOn w:val="Normal"/>
    <w:uiPriority w:val="34"/>
    <w:qFormat/>
    <w:rsid w:val="00AF25A1"/>
    <w:pPr>
      <w:ind w:left="720"/>
      <w:contextualSpacing/>
    </w:pPr>
  </w:style>
  <w:style w:type="paragraph" w:styleId="Citation">
    <w:name w:val="Quote"/>
    <w:basedOn w:val="Normal"/>
    <w:next w:val="Normal"/>
    <w:link w:val="CitationCar"/>
    <w:uiPriority w:val="29"/>
    <w:qFormat/>
    <w:rsid w:val="00AF25A1"/>
    <w:rPr>
      <w:i/>
      <w:iCs/>
      <w:color w:val="000000"/>
    </w:rPr>
  </w:style>
  <w:style w:type="character" w:customStyle="1" w:styleId="CitationCar">
    <w:name w:val="Citation Car"/>
    <w:link w:val="Citation"/>
    <w:uiPriority w:val="29"/>
    <w:rsid w:val="00AF25A1"/>
    <w:rPr>
      <w:i/>
      <w:iCs/>
      <w:color w:val="000000"/>
    </w:rPr>
  </w:style>
  <w:style w:type="paragraph" w:styleId="Citationintense">
    <w:name w:val="Intense Quote"/>
    <w:basedOn w:val="Normal"/>
    <w:next w:val="Normal"/>
    <w:link w:val="CitationintenseCar"/>
    <w:uiPriority w:val="30"/>
    <w:qFormat/>
    <w:rsid w:val="00AF25A1"/>
    <w:pPr>
      <w:pBdr>
        <w:bottom w:val="single" w:sz="4" w:space="4" w:color="2DA2BF"/>
      </w:pBdr>
      <w:spacing w:before="200" w:after="280"/>
      <w:ind w:left="936" w:right="936"/>
    </w:pPr>
    <w:rPr>
      <w:b/>
      <w:bCs/>
      <w:i/>
      <w:iCs/>
      <w:color w:val="2DA2BF"/>
    </w:rPr>
  </w:style>
  <w:style w:type="character" w:customStyle="1" w:styleId="CitationintenseCar">
    <w:name w:val="Citation intense Car"/>
    <w:link w:val="Citationintense"/>
    <w:uiPriority w:val="30"/>
    <w:rsid w:val="00AF25A1"/>
    <w:rPr>
      <w:b/>
      <w:bCs/>
      <w:i/>
      <w:iCs/>
      <w:color w:val="2DA2BF"/>
    </w:rPr>
  </w:style>
  <w:style w:type="character" w:styleId="Accentuationlgre">
    <w:name w:val="Subtle Emphasis"/>
    <w:uiPriority w:val="19"/>
    <w:qFormat/>
    <w:rsid w:val="00AF25A1"/>
    <w:rPr>
      <w:i/>
      <w:iCs/>
      <w:color w:val="808080"/>
    </w:rPr>
  </w:style>
  <w:style w:type="character" w:styleId="Accentuationintense">
    <w:name w:val="Intense Emphasis"/>
    <w:uiPriority w:val="21"/>
    <w:qFormat/>
    <w:rsid w:val="00AF25A1"/>
    <w:rPr>
      <w:b/>
      <w:bCs/>
      <w:i/>
      <w:iCs/>
      <w:color w:val="2DA2BF"/>
    </w:rPr>
  </w:style>
  <w:style w:type="character" w:styleId="Rfrencelgre">
    <w:name w:val="Subtle Reference"/>
    <w:uiPriority w:val="31"/>
    <w:qFormat/>
    <w:rsid w:val="00AF25A1"/>
    <w:rPr>
      <w:smallCaps/>
      <w:color w:val="DA1F28"/>
      <w:u w:val="single"/>
    </w:rPr>
  </w:style>
  <w:style w:type="character" w:styleId="Rfrenceintense">
    <w:name w:val="Intense Reference"/>
    <w:uiPriority w:val="32"/>
    <w:qFormat/>
    <w:rsid w:val="00AF25A1"/>
    <w:rPr>
      <w:b/>
      <w:bCs/>
      <w:smallCaps/>
      <w:color w:val="DA1F28"/>
      <w:spacing w:val="5"/>
      <w:u w:val="single"/>
    </w:rPr>
  </w:style>
  <w:style w:type="character" w:styleId="Titredulivre">
    <w:name w:val="Book Title"/>
    <w:uiPriority w:val="33"/>
    <w:qFormat/>
    <w:rsid w:val="00AF25A1"/>
    <w:rPr>
      <w:b/>
      <w:bCs/>
      <w:smallCaps/>
      <w:spacing w:val="5"/>
    </w:rPr>
  </w:style>
  <w:style w:type="paragraph" w:styleId="En-ttedetabledesmatires">
    <w:name w:val="TOC Heading"/>
    <w:basedOn w:val="Titre1"/>
    <w:next w:val="Normal"/>
    <w:uiPriority w:val="39"/>
    <w:unhideWhenUsed/>
    <w:qFormat/>
    <w:rsid w:val="00AF25A1"/>
    <w:pPr>
      <w:outlineLvl w:val="9"/>
    </w:pPr>
  </w:style>
  <w:style w:type="table" w:styleId="Grilledutableau">
    <w:name w:val="Table Grid"/>
    <w:basedOn w:val="TableauNormal"/>
    <w:uiPriority w:val="59"/>
    <w:rsid w:val="00D8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724EF6"/>
    <w:pPr>
      <w:suppressAutoHyphens/>
      <w:spacing w:after="0" w:line="240" w:lineRule="auto"/>
    </w:pPr>
    <w:rPr>
      <w:rFonts w:ascii="Univers" w:eastAsia="Times New Roman" w:hAnsi="Univers" w:cs="Univers"/>
      <w:sz w:val="20"/>
      <w:szCs w:val="20"/>
      <w:lang w:eastAsia="zh-CN"/>
    </w:rPr>
  </w:style>
  <w:style w:type="character" w:customStyle="1" w:styleId="NotedebasdepageCar">
    <w:name w:val="Note de bas de page Car"/>
    <w:basedOn w:val="Policepardfaut"/>
    <w:link w:val="Notedebasdepage"/>
    <w:rsid w:val="00724EF6"/>
    <w:rPr>
      <w:rFonts w:ascii="Univers" w:eastAsia="Times New Roman" w:hAnsi="Univers" w:cs="Univers"/>
      <w:sz w:val="20"/>
      <w:szCs w:val="20"/>
      <w:lang w:eastAsia="zh-CN"/>
    </w:rPr>
  </w:style>
  <w:style w:type="character" w:styleId="Appelnotedebasdep">
    <w:name w:val="footnote reference"/>
    <w:uiPriority w:val="99"/>
    <w:unhideWhenUsed/>
    <w:rsid w:val="00724EF6"/>
    <w:rPr>
      <w:vertAlign w:val="superscript"/>
    </w:rPr>
  </w:style>
  <w:style w:type="paragraph" w:customStyle="1" w:styleId="StyleListecontinueNonGras">
    <w:name w:val="Style Liste continue + Non Gras"/>
    <w:basedOn w:val="Listecontinue"/>
    <w:autoRedefine/>
    <w:rsid w:val="00097E4E"/>
    <w:pPr>
      <w:spacing w:after="0" w:line="240" w:lineRule="auto"/>
      <w:ind w:left="0"/>
      <w:contextualSpacing w:val="0"/>
    </w:pPr>
    <w:rPr>
      <w:rFonts w:eastAsia="Times New Roman" w:cs="Arial"/>
      <w:color w:val="000000" w:themeColor="text1"/>
      <w:szCs w:val="19"/>
      <w:lang w:eastAsia="fr-FR"/>
    </w:rPr>
  </w:style>
  <w:style w:type="paragraph" w:styleId="Listecontinue">
    <w:name w:val="List Continue"/>
    <w:basedOn w:val="Normal"/>
    <w:uiPriority w:val="99"/>
    <w:semiHidden/>
    <w:unhideWhenUsed/>
    <w:rsid w:val="00345184"/>
    <w:pPr>
      <w:spacing w:after="120"/>
      <w:ind w:left="283"/>
      <w:contextualSpacing/>
    </w:pPr>
  </w:style>
  <w:style w:type="character" w:styleId="Marquedecommentaire">
    <w:name w:val="annotation reference"/>
    <w:uiPriority w:val="99"/>
    <w:rsid w:val="0034503F"/>
    <w:rPr>
      <w:sz w:val="16"/>
      <w:szCs w:val="16"/>
    </w:rPr>
  </w:style>
  <w:style w:type="paragraph" w:styleId="Commentaire">
    <w:name w:val="annotation text"/>
    <w:basedOn w:val="Normal"/>
    <w:link w:val="CommentaireCar"/>
    <w:uiPriority w:val="99"/>
    <w:rsid w:val="0034503F"/>
    <w:pPr>
      <w:spacing w:after="0" w:line="240" w:lineRule="auto"/>
    </w:pPr>
    <w:rPr>
      <w:rFonts w:ascii="Helvetica" w:eastAsia="Times New Roman" w:hAnsi="Helvetica" w:cs="Times New Roman"/>
      <w:sz w:val="20"/>
      <w:szCs w:val="20"/>
      <w:lang w:eastAsia="fr-FR"/>
    </w:rPr>
  </w:style>
  <w:style w:type="character" w:customStyle="1" w:styleId="CommentaireCar">
    <w:name w:val="Commentaire Car"/>
    <w:basedOn w:val="Policepardfaut"/>
    <w:link w:val="Commentaire"/>
    <w:uiPriority w:val="99"/>
    <w:rsid w:val="0034503F"/>
    <w:rPr>
      <w:rFonts w:ascii="Helvetica" w:eastAsia="Times New Roman" w:hAnsi="Helvetica" w:cs="Times New Roman"/>
      <w:sz w:val="20"/>
      <w:szCs w:val="20"/>
      <w:lang w:eastAsia="fr-FR"/>
    </w:rPr>
  </w:style>
  <w:style w:type="paragraph" w:styleId="NormalWeb">
    <w:name w:val="Normal (Web)"/>
    <w:basedOn w:val="Normal"/>
    <w:uiPriority w:val="99"/>
    <w:unhideWhenUsed/>
    <w:rsid w:val="00EF54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C56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56F1"/>
    <w:rPr>
      <w:rFonts w:ascii="Tahoma" w:hAnsi="Tahoma" w:cs="Tahoma"/>
      <w:sz w:val="16"/>
      <w:szCs w:val="16"/>
    </w:rPr>
  </w:style>
  <w:style w:type="character" w:styleId="Lienhypertexte">
    <w:name w:val="Hyperlink"/>
    <w:basedOn w:val="Policepardfaut"/>
    <w:uiPriority w:val="99"/>
    <w:unhideWhenUsed/>
    <w:rsid w:val="00DB291F"/>
    <w:rPr>
      <w:noProof/>
      <w:color w:val="0000FF" w:themeColor="hyperlink"/>
      <w:u w:val="single"/>
    </w:rPr>
  </w:style>
  <w:style w:type="character" w:customStyle="1" w:styleId="prix">
    <w:name w:val="prix"/>
    <w:basedOn w:val="Policepardfaut"/>
    <w:rsid w:val="00C15C82"/>
  </w:style>
  <w:style w:type="paragraph" w:styleId="TM1">
    <w:name w:val="toc 1"/>
    <w:basedOn w:val="Normal"/>
    <w:next w:val="Normal"/>
    <w:autoRedefine/>
    <w:uiPriority w:val="39"/>
    <w:unhideWhenUsed/>
    <w:qFormat/>
    <w:rsid w:val="00DB291F"/>
    <w:pPr>
      <w:spacing w:after="100"/>
    </w:pPr>
  </w:style>
  <w:style w:type="paragraph" w:styleId="TM2">
    <w:name w:val="toc 2"/>
    <w:basedOn w:val="Normal"/>
    <w:next w:val="Normal"/>
    <w:autoRedefine/>
    <w:uiPriority w:val="39"/>
    <w:unhideWhenUsed/>
    <w:qFormat/>
    <w:rsid w:val="00DB291F"/>
    <w:pPr>
      <w:spacing w:after="100"/>
      <w:ind w:left="190"/>
    </w:pPr>
  </w:style>
  <w:style w:type="paragraph" w:styleId="TM3">
    <w:name w:val="toc 3"/>
    <w:basedOn w:val="Normal"/>
    <w:next w:val="Normal"/>
    <w:autoRedefine/>
    <w:uiPriority w:val="39"/>
    <w:unhideWhenUsed/>
    <w:qFormat/>
    <w:rsid w:val="00DB291F"/>
    <w:pPr>
      <w:spacing w:after="100"/>
      <w:ind w:left="380"/>
    </w:pPr>
  </w:style>
  <w:style w:type="paragraph" w:styleId="TM4">
    <w:name w:val="toc 4"/>
    <w:basedOn w:val="Normal"/>
    <w:next w:val="Normal"/>
    <w:autoRedefine/>
    <w:uiPriority w:val="39"/>
    <w:unhideWhenUsed/>
    <w:rsid w:val="00AD6C2A"/>
    <w:pPr>
      <w:spacing w:after="100"/>
      <w:ind w:left="570"/>
    </w:pPr>
  </w:style>
  <w:style w:type="paragraph" w:styleId="TM5">
    <w:name w:val="toc 5"/>
    <w:basedOn w:val="Normal"/>
    <w:next w:val="Normal"/>
    <w:autoRedefine/>
    <w:uiPriority w:val="39"/>
    <w:unhideWhenUsed/>
    <w:rsid w:val="00AD6C2A"/>
    <w:pPr>
      <w:spacing w:after="100"/>
      <w:ind w:left="880"/>
    </w:pPr>
    <w:rPr>
      <w:rFonts w:asciiTheme="minorHAnsi" w:eastAsiaTheme="minorEastAsia" w:hAnsiTheme="minorHAnsi"/>
      <w:sz w:val="22"/>
      <w:lang w:eastAsia="fr-FR"/>
    </w:rPr>
  </w:style>
  <w:style w:type="paragraph" w:styleId="TM6">
    <w:name w:val="toc 6"/>
    <w:basedOn w:val="Normal"/>
    <w:next w:val="Normal"/>
    <w:autoRedefine/>
    <w:uiPriority w:val="39"/>
    <w:unhideWhenUsed/>
    <w:rsid w:val="00AD6C2A"/>
    <w:pPr>
      <w:spacing w:after="100"/>
      <w:ind w:left="1100"/>
    </w:pPr>
    <w:rPr>
      <w:rFonts w:asciiTheme="minorHAnsi" w:eastAsiaTheme="minorEastAsia" w:hAnsiTheme="minorHAnsi"/>
      <w:sz w:val="22"/>
      <w:lang w:eastAsia="fr-FR"/>
    </w:rPr>
  </w:style>
  <w:style w:type="paragraph" w:styleId="TM7">
    <w:name w:val="toc 7"/>
    <w:basedOn w:val="Normal"/>
    <w:next w:val="Normal"/>
    <w:autoRedefine/>
    <w:uiPriority w:val="39"/>
    <w:unhideWhenUsed/>
    <w:rsid w:val="00AD6C2A"/>
    <w:pPr>
      <w:spacing w:after="100"/>
      <w:ind w:left="1320"/>
    </w:pPr>
    <w:rPr>
      <w:rFonts w:asciiTheme="minorHAnsi" w:eastAsiaTheme="minorEastAsia" w:hAnsiTheme="minorHAnsi"/>
      <w:sz w:val="22"/>
      <w:lang w:eastAsia="fr-FR"/>
    </w:rPr>
  </w:style>
  <w:style w:type="paragraph" w:styleId="TM8">
    <w:name w:val="toc 8"/>
    <w:basedOn w:val="Normal"/>
    <w:next w:val="Normal"/>
    <w:autoRedefine/>
    <w:uiPriority w:val="39"/>
    <w:unhideWhenUsed/>
    <w:rsid w:val="00AD6C2A"/>
    <w:pPr>
      <w:spacing w:after="100"/>
      <w:ind w:left="1540"/>
    </w:pPr>
    <w:rPr>
      <w:rFonts w:asciiTheme="minorHAnsi" w:eastAsiaTheme="minorEastAsia" w:hAnsiTheme="minorHAnsi"/>
      <w:sz w:val="22"/>
      <w:lang w:eastAsia="fr-FR"/>
    </w:rPr>
  </w:style>
  <w:style w:type="paragraph" w:styleId="TM9">
    <w:name w:val="toc 9"/>
    <w:basedOn w:val="Normal"/>
    <w:next w:val="Normal"/>
    <w:autoRedefine/>
    <w:uiPriority w:val="39"/>
    <w:unhideWhenUsed/>
    <w:rsid w:val="00AD6C2A"/>
    <w:pPr>
      <w:spacing w:after="100"/>
      <w:ind w:left="1760"/>
    </w:pPr>
    <w:rPr>
      <w:rFonts w:asciiTheme="minorHAnsi" w:eastAsiaTheme="minorEastAsia" w:hAnsiTheme="minorHAnsi"/>
      <w:sz w:val="22"/>
      <w:lang w:eastAsia="fr-FR"/>
    </w:rPr>
  </w:style>
  <w:style w:type="paragraph" w:styleId="Objetducommentaire">
    <w:name w:val="annotation subject"/>
    <w:basedOn w:val="Commentaire"/>
    <w:next w:val="Commentaire"/>
    <w:link w:val="ObjetducommentaireCar"/>
    <w:uiPriority w:val="99"/>
    <w:semiHidden/>
    <w:unhideWhenUsed/>
    <w:rsid w:val="008D0865"/>
    <w:pPr>
      <w:spacing w:after="200"/>
    </w:pPr>
    <w:rPr>
      <w:rFonts w:ascii="Verdana" w:eastAsiaTheme="minorHAnsi" w:hAnsi="Verdana" w:cstheme="minorBidi"/>
      <w:b/>
      <w:bCs/>
      <w:lang w:eastAsia="en-US"/>
    </w:rPr>
  </w:style>
  <w:style w:type="character" w:customStyle="1" w:styleId="ObjetducommentaireCar">
    <w:name w:val="Objet du commentaire Car"/>
    <w:basedOn w:val="CommentaireCar"/>
    <w:link w:val="Objetducommentaire"/>
    <w:uiPriority w:val="99"/>
    <w:semiHidden/>
    <w:rsid w:val="008D0865"/>
    <w:rPr>
      <w:rFonts w:ascii="Verdana" w:eastAsia="Times New Roman" w:hAnsi="Verdana" w:cs="Times New Roman"/>
      <w:b/>
      <w:bCs/>
      <w:sz w:val="20"/>
      <w:szCs w:val="20"/>
      <w:lang w:eastAsia="fr-FR"/>
    </w:rPr>
  </w:style>
  <w:style w:type="paragraph" w:styleId="En-tte">
    <w:name w:val="header"/>
    <w:basedOn w:val="Normal"/>
    <w:link w:val="En-tteCar"/>
    <w:uiPriority w:val="99"/>
    <w:unhideWhenUsed/>
    <w:rsid w:val="00F80A66"/>
    <w:pPr>
      <w:tabs>
        <w:tab w:val="center" w:pos="4536"/>
        <w:tab w:val="right" w:pos="9072"/>
      </w:tabs>
      <w:spacing w:after="0" w:line="240" w:lineRule="auto"/>
    </w:pPr>
  </w:style>
  <w:style w:type="character" w:customStyle="1" w:styleId="En-tteCar">
    <w:name w:val="En-tête Car"/>
    <w:basedOn w:val="Policepardfaut"/>
    <w:link w:val="En-tte"/>
    <w:uiPriority w:val="99"/>
    <w:rsid w:val="00F80A66"/>
    <w:rPr>
      <w:rFonts w:ascii="Verdana" w:hAnsi="Verdana"/>
      <w:sz w:val="19"/>
    </w:rPr>
  </w:style>
  <w:style w:type="paragraph" w:styleId="Pieddepage">
    <w:name w:val="footer"/>
    <w:basedOn w:val="Normal"/>
    <w:link w:val="PieddepageCar"/>
    <w:uiPriority w:val="99"/>
    <w:unhideWhenUsed/>
    <w:rsid w:val="00F80A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0A66"/>
    <w:rPr>
      <w:rFonts w:ascii="Verdana" w:hAnsi="Verdana"/>
      <w:sz w:val="19"/>
    </w:rPr>
  </w:style>
  <w:style w:type="paragraph" w:styleId="Rvision">
    <w:name w:val="Revision"/>
    <w:hidden/>
    <w:uiPriority w:val="99"/>
    <w:semiHidden/>
    <w:rsid w:val="00DA68C0"/>
    <w:pPr>
      <w:spacing w:after="0" w:line="240" w:lineRule="auto"/>
    </w:pPr>
    <w:rPr>
      <w:rFonts w:ascii="Verdana" w:hAnsi="Verdana"/>
      <w:sz w:val="19"/>
    </w:rPr>
  </w:style>
  <w:style w:type="character" w:styleId="Mentionnonrsolue">
    <w:name w:val="Unresolved Mention"/>
    <w:basedOn w:val="Policepardfaut"/>
    <w:uiPriority w:val="99"/>
    <w:semiHidden/>
    <w:unhideWhenUsed/>
    <w:rsid w:val="004A7CE4"/>
    <w:rPr>
      <w:color w:val="605E5C"/>
      <w:shd w:val="clear" w:color="auto" w:fill="E1DFDD"/>
    </w:rPr>
  </w:style>
  <w:style w:type="character" w:customStyle="1" w:styleId="Aucun">
    <w:name w:val="Aucun"/>
    <w:rsid w:val="0082785B"/>
    <w:rPr>
      <w:lang w:val="fr-FR"/>
    </w:rPr>
  </w:style>
  <w:style w:type="paragraph" w:customStyle="1" w:styleId="CorpsA">
    <w:name w:val="Corps A"/>
    <w:rsid w:val="0082785B"/>
    <w:pPr>
      <w:pBdr>
        <w:top w:val="nil"/>
        <w:left w:val="nil"/>
        <w:bottom w:val="nil"/>
        <w:right w:val="nil"/>
        <w:between w:val="nil"/>
        <w:bar w:val="nil"/>
      </w:pBdr>
      <w:spacing w:after="80" w:line="312" w:lineRule="auto"/>
    </w:pPr>
    <w:rPr>
      <w:rFonts w:ascii="Helvetica Neue" w:eastAsia="Arial Unicode MS" w:hAnsi="Helvetica Neue" w:cs="Arial Unicode MS"/>
      <w:color w:val="000000"/>
      <w:sz w:val="20"/>
      <w:szCs w:val="20"/>
      <w:u w:color="000000"/>
      <w:bdr w:val="nil"/>
      <w:lang w:eastAsia="fr-FR"/>
    </w:rPr>
  </w:style>
  <w:style w:type="numbering" w:customStyle="1" w:styleId="Puce">
    <w:name w:val="Puce"/>
    <w:rsid w:val="0082785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7003">
      <w:bodyDiv w:val="1"/>
      <w:marLeft w:val="0"/>
      <w:marRight w:val="0"/>
      <w:marTop w:val="0"/>
      <w:marBottom w:val="0"/>
      <w:divBdr>
        <w:top w:val="none" w:sz="0" w:space="0" w:color="auto"/>
        <w:left w:val="none" w:sz="0" w:space="0" w:color="auto"/>
        <w:bottom w:val="none" w:sz="0" w:space="0" w:color="auto"/>
        <w:right w:val="none" w:sz="0" w:space="0" w:color="auto"/>
      </w:divBdr>
      <w:divsChild>
        <w:div w:id="1959683329">
          <w:marLeft w:val="0"/>
          <w:marRight w:val="0"/>
          <w:marTop w:val="0"/>
          <w:marBottom w:val="0"/>
          <w:divBdr>
            <w:top w:val="none" w:sz="0" w:space="0" w:color="auto"/>
            <w:left w:val="none" w:sz="0" w:space="0" w:color="auto"/>
            <w:bottom w:val="none" w:sz="0" w:space="0" w:color="auto"/>
            <w:right w:val="none" w:sz="0" w:space="0" w:color="auto"/>
          </w:divBdr>
        </w:div>
        <w:div w:id="1833332675">
          <w:marLeft w:val="0"/>
          <w:marRight w:val="0"/>
          <w:marTop w:val="0"/>
          <w:marBottom w:val="0"/>
          <w:divBdr>
            <w:top w:val="none" w:sz="0" w:space="0" w:color="auto"/>
            <w:left w:val="none" w:sz="0" w:space="0" w:color="auto"/>
            <w:bottom w:val="none" w:sz="0" w:space="0" w:color="auto"/>
            <w:right w:val="none" w:sz="0" w:space="0" w:color="auto"/>
          </w:divBdr>
        </w:div>
        <w:div w:id="633561702">
          <w:marLeft w:val="0"/>
          <w:marRight w:val="0"/>
          <w:marTop w:val="0"/>
          <w:marBottom w:val="0"/>
          <w:divBdr>
            <w:top w:val="none" w:sz="0" w:space="0" w:color="auto"/>
            <w:left w:val="none" w:sz="0" w:space="0" w:color="auto"/>
            <w:bottom w:val="none" w:sz="0" w:space="0" w:color="auto"/>
            <w:right w:val="none" w:sz="0" w:space="0" w:color="auto"/>
          </w:divBdr>
        </w:div>
        <w:div w:id="353189523">
          <w:marLeft w:val="0"/>
          <w:marRight w:val="0"/>
          <w:marTop w:val="0"/>
          <w:marBottom w:val="0"/>
          <w:divBdr>
            <w:top w:val="none" w:sz="0" w:space="0" w:color="auto"/>
            <w:left w:val="none" w:sz="0" w:space="0" w:color="auto"/>
            <w:bottom w:val="none" w:sz="0" w:space="0" w:color="auto"/>
            <w:right w:val="none" w:sz="0" w:space="0" w:color="auto"/>
          </w:divBdr>
        </w:div>
        <w:div w:id="698314009">
          <w:marLeft w:val="0"/>
          <w:marRight w:val="0"/>
          <w:marTop w:val="0"/>
          <w:marBottom w:val="0"/>
          <w:divBdr>
            <w:top w:val="none" w:sz="0" w:space="0" w:color="auto"/>
            <w:left w:val="none" w:sz="0" w:space="0" w:color="auto"/>
            <w:bottom w:val="none" w:sz="0" w:space="0" w:color="auto"/>
            <w:right w:val="none" w:sz="0" w:space="0" w:color="auto"/>
          </w:divBdr>
        </w:div>
        <w:div w:id="284579810">
          <w:marLeft w:val="0"/>
          <w:marRight w:val="0"/>
          <w:marTop w:val="0"/>
          <w:marBottom w:val="0"/>
          <w:divBdr>
            <w:top w:val="none" w:sz="0" w:space="0" w:color="auto"/>
            <w:left w:val="none" w:sz="0" w:space="0" w:color="auto"/>
            <w:bottom w:val="none" w:sz="0" w:space="0" w:color="auto"/>
            <w:right w:val="none" w:sz="0" w:space="0" w:color="auto"/>
          </w:divBdr>
        </w:div>
        <w:div w:id="558442370">
          <w:marLeft w:val="0"/>
          <w:marRight w:val="0"/>
          <w:marTop w:val="0"/>
          <w:marBottom w:val="0"/>
          <w:divBdr>
            <w:top w:val="none" w:sz="0" w:space="0" w:color="auto"/>
            <w:left w:val="none" w:sz="0" w:space="0" w:color="auto"/>
            <w:bottom w:val="none" w:sz="0" w:space="0" w:color="auto"/>
            <w:right w:val="none" w:sz="0" w:space="0" w:color="auto"/>
          </w:divBdr>
        </w:div>
        <w:div w:id="1127091263">
          <w:marLeft w:val="0"/>
          <w:marRight w:val="0"/>
          <w:marTop w:val="0"/>
          <w:marBottom w:val="0"/>
          <w:divBdr>
            <w:top w:val="none" w:sz="0" w:space="0" w:color="auto"/>
            <w:left w:val="none" w:sz="0" w:space="0" w:color="auto"/>
            <w:bottom w:val="none" w:sz="0" w:space="0" w:color="auto"/>
            <w:right w:val="none" w:sz="0" w:space="0" w:color="auto"/>
          </w:divBdr>
        </w:div>
        <w:div w:id="1757752230">
          <w:marLeft w:val="0"/>
          <w:marRight w:val="0"/>
          <w:marTop w:val="0"/>
          <w:marBottom w:val="0"/>
          <w:divBdr>
            <w:top w:val="none" w:sz="0" w:space="0" w:color="auto"/>
            <w:left w:val="none" w:sz="0" w:space="0" w:color="auto"/>
            <w:bottom w:val="none" w:sz="0" w:space="0" w:color="auto"/>
            <w:right w:val="none" w:sz="0" w:space="0" w:color="auto"/>
          </w:divBdr>
        </w:div>
        <w:div w:id="496921053">
          <w:marLeft w:val="0"/>
          <w:marRight w:val="0"/>
          <w:marTop w:val="0"/>
          <w:marBottom w:val="0"/>
          <w:divBdr>
            <w:top w:val="none" w:sz="0" w:space="0" w:color="auto"/>
            <w:left w:val="none" w:sz="0" w:space="0" w:color="auto"/>
            <w:bottom w:val="none" w:sz="0" w:space="0" w:color="auto"/>
            <w:right w:val="none" w:sz="0" w:space="0" w:color="auto"/>
          </w:divBdr>
        </w:div>
        <w:div w:id="1700659681">
          <w:marLeft w:val="0"/>
          <w:marRight w:val="0"/>
          <w:marTop w:val="0"/>
          <w:marBottom w:val="0"/>
          <w:divBdr>
            <w:top w:val="none" w:sz="0" w:space="0" w:color="auto"/>
            <w:left w:val="none" w:sz="0" w:space="0" w:color="auto"/>
            <w:bottom w:val="none" w:sz="0" w:space="0" w:color="auto"/>
            <w:right w:val="none" w:sz="0" w:space="0" w:color="auto"/>
          </w:divBdr>
        </w:div>
      </w:divsChild>
    </w:div>
    <w:div w:id="199973710">
      <w:bodyDiv w:val="1"/>
      <w:marLeft w:val="0"/>
      <w:marRight w:val="0"/>
      <w:marTop w:val="0"/>
      <w:marBottom w:val="0"/>
      <w:divBdr>
        <w:top w:val="none" w:sz="0" w:space="0" w:color="auto"/>
        <w:left w:val="none" w:sz="0" w:space="0" w:color="auto"/>
        <w:bottom w:val="none" w:sz="0" w:space="0" w:color="auto"/>
        <w:right w:val="none" w:sz="0" w:space="0" w:color="auto"/>
      </w:divBdr>
    </w:div>
    <w:div w:id="293023103">
      <w:bodyDiv w:val="1"/>
      <w:marLeft w:val="0"/>
      <w:marRight w:val="0"/>
      <w:marTop w:val="0"/>
      <w:marBottom w:val="0"/>
      <w:divBdr>
        <w:top w:val="none" w:sz="0" w:space="0" w:color="auto"/>
        <w:left w:val="none" w:sz="0" w:space="0" w:color="auto"/>
        <w:bottom w:val="none" w:sz="0" w:space="0" w:color="auto"/>
        <w:right w:val="none" w:sz="0" w:space="0" w:color="auto"/>
      </w:divBdr>
    </w:div>
    <w:div w:id="523638633">
      <w:bodyDiv w:val="1"/>
      <w:marLeft w:val="0"/>
      <w:marRight w:val="0"/>
      <w:marTop w:val="0"/>
      <w:marBottom w:val="0"/>
      <w:divBdr>
        <w:top w:val="none" w:sz="0" w:space="0" w:color="auto"/>
        <w:left w:val="none" w:sz="0" w:space="0" w:color="auto"/>
        <w:bottom w:val="none" w:sz="0" w:space="0" w:color="auto"/>
        <w:right w:val="none" w:sz="0" w:space="0" w:color="auto"/>
      </w:divBdr>
    </w:div>
    <w:div w:id="606548679">
      <w:bodyDiv w:val="1"/>
      <w:marLeft w:val="0"/>
      <w:marRight w:val="0"/>
      <w:marTop w:val="0"/>
      <w:marBottom w:val="0"/>
      <w:divBdr>
        <w:top w:val="none" w:sz="0" w:space="0" w:color="auto"/>
        <w:left w:val="none" w:sz="0" w:space="0" w:color="auto"/>
        <w:bottom w:val="none" w:sz="0" w:space="0" w:color="auto"/>
        <w:right w:val="none" w:sz="0" w:space="0" w:color="auto"/>
      </w:divBdr>
    </w:div>
    <w:div w:id="926496566">
      <w:bodyDiv w:val="1"/>
      <w:marLeft w:val="0"/>
      <w:marRight w:val="0"/>
      <w:marTop w:val="0"/>
      <w:marBottom w:val="0"/>
      <w:divBdr>
        <w:top w:val="none" w:sz="0" w:space="0" w:color="auto"/>
        <w:left w:val="none" w:sz="0" w:space="0" w:color="auto"/>
        <w:bottom w:val="none" w:sz="0" w:space="0" w:color="auto"/>
        <w:right w:val="none" w:sz="0" w:space="0" w:color="auto"/>
      </w:divBdr>
    </w:div>
    <w:div w:id="1011837257">
      <w:bodyDiv w:val="1"/>
      <w:marLeft w:val="0"/>
      <w:marRight w:val="0"/>
      <w:marTop w:val="0"/>
      <w:marBottom w:val="0"/>
      <w:divBdr>
        <w:top w:val="none" w:sz="0" w:space="0" w:color="auto"/>
        <w:left w:val="none" w:sz="0" w:space="0" w:color="auto"/>
        <w:bottom w:val="none" w:sz="0" w:space="0" w:color="auto"/>
        <w:right w:val="none" w:sz="0" w:space="0" w:color="auto"/>
      </w:divBdr>
    </w:div>
    <w:div w:id="1016231428">
      <w:bodyDiv w:val="1"/>
      <w:marLeft w:val="0"/>
      <w:marRight w:val="0"/>
      <w:marTop w:val="0"/>
      <w:marBottom w:val="0"/>
      <w:divBdr>
        <w:top w:val="none" w:sz="0" w:space="0" w:color="auto"/>
        <w:left w:val="none" w:sz="0" w:space="0" w:color="auto"/>
        <w:bottom w:val="none" w:sz="0" w:space="0" w:color="auto"/>
        <w:right w:val="none" w:sz="0" w:space="0" w:color="auto"/>
      </w:divBdr>
    </w:div>
    <w:div w:id="1181620973">
      <w:bodyDiv w:val="1"/>
      <w:marLeft w:val="0"/>
      <w:marRight w:val="0"/>
      <w:marTop w:val="0"/>
      <w:marBottom w:val="0"/>
      <w:divBdr>
        <w:top w:val="none" w:sz="0" w:space="0" w:color="auto"/>
        <w:left w:val="none" w:sz="0" w:space="0" w:color="auto"/>
        <w:bottom w:val="none" w:sz="0" w:space="0" w:color="auto"/>
        <w:right w:val="none" w:sz="0" w:space="0" w:color="auto"/>
      </w:divBdr>
    </w:div>
    <w:div w:id="1455556015">
      <w:bodyDiv w:val="1"/>
      <w:marLeft w:val="0"/>
      <w:marRight w:val="0"/>
      <w:marTop w:val="0"/>
      <w:marBottom w:val="0"/>
      <w:divBdr>
        <w:top w:val="none" w:sz="0" w:space="0" w:color="auto"/>
        <w:left w:val="none" w:sz="0" w:space="0" w:color="auto"/>
        <w:bottom w:val="none" w:sz="0" w:space="0" w:color="auto"/>
        <w:right w:val="none" w:sz="0" w:space="0" w:color="auto"/>
      </w:divBdr>
    </w:div>
    <w:div w:id="1478572204">
      <w:bodyDiv w:val="1"/>
      <w:marLeft w:val="0"/>
      <w:marRight w:val="0"/>
      <w:marTop w:val="0"/>
      <w:marBottom w:val="0"/>
      <w:divBdr>
        <w:top w:val="none" w:sz="0" w:space="0" w:color="auto"/>
        <w:left w:val="none" w:sz="0" w:space="0" w:color="auto"/>
        <w:bottom w:val="none" w:sz="0" w:space="0" w:color="auto"/>
        <w:right w:val="none" w:sz="0" w:space="0" w:color="auto"/>
      </w:divBdr>
    </w:div>
    <w:div w:id="1675182007">
      <w:bodyDiv w:val="1"/>
      <w:marLeft w:val="0"/>
      <w:marRight w:val="0"/>
      <w:marTop w:val="0"/>
      <w:marBottom w:val="0"/>
      <w:divBdr>
        <w:top w:val="none" w:sz="0" w:space="0" w:color="auto"/>
        <w:left w:val="none" w:sz="0" w:space="0" w:color="auto"/>
        <w:bottom w:val="none" w:sz="0" w:space="0" w:color="auto"/>
        <w:right w:val="none" w:sz="0" w:space="0" w:color="auto"/>
      </w:divBdr>
      <w:divsChild>
        <w:div w:id="671420242">
          <w:marLeft w:val="0"/>
          <w:marRight w:val="0"/>
          <w:marTop w:val="0"/>
          <w:marBottom w:val="0"/>
          <w:divBdr>
            <w:top w:val="none" w:sz="0" w:space="0" w:color="auto"/>
            <w:left w:val="none" w:sz="0" w:space="0" w:color="auto"/>
            <w:bottom w:val="none" w:sz="0" w:space="0" w:color="auto"/>
            <w:right w:val="none" w:sz="0" w:space="0" w:color="auto"/>
          </w:divBdr>
        </w:div>
        <w:div w:id="1339304927">
          <w:marLeft w:val="0"/>
          <w:marRight w:val="0"/>
          <w:marTop w:val="0"/>
          <w:marBottom w:val="0"/>
          <w:divBdr>
            <w:top w:val="none" w:sz="0" w:space="0" w:color="auto"/>
            <w:left w:val="none" w:sz="0" w:space="0" w:color="auto"/>
            <w:bottom w:val="none" w:sz="0" w:space="0" w:color="auto"/>
            <w:right w:val="none" w:sz="0" w:space="0" w:color="auto"/>
          </w:divBdr>
        </w:div>
        <w:div w:id="389035899">
          <w:marLeft w:val="0"/>
          <w:marRight w:val="0"/>
          <w:marTop w:val="0"/>
          <w:marBottom w:val="0"/>
          <w:divBdr>
            <w:top w:val="none" w:sz="0" w:space="0" w:color="auto"/>
            <w:left w:val="none" w:sz="0" w:space="0" w:color="auto"/>
            <w:bottom w:val="none" w:sz="0" w:space="0" w:color="auto"/>
            <w:right w:val="none" w:sz="0" w:space="0" w:color="auto"/>
          </w:divBdr>
        </w:div>
        <w:div w:id="1907491957">
          <w:marLeft w:val="0"/>
          <w:marRight w:val="0"/>
          <w:marTop w:val="0"/>
          <w:marBottom w:val="0"/>
          <w:divBdr>
            <w:top w:val="none" w:sz="0" w:space="0" w:color="auto"/>
            <w:left w:val="none" w:sz="0" w:space="0" w:color="auto"/>
            <w:bottom w:val="none" w:sz="0" w:space="0" w:color="auto"/>
            <w:right w:val="none" w:sz="0" w:space="0" w:color="auto"/>
          </w:divBdr>
        </w:div>
        <w:div w:id="131993421">
          <w:marLeft w:val="0"/>
          <w:marRight w:val="0"/>
          <w:marTop w:val="0"/>
          <w:marBottom w:val="0"/>
          <w:divBdr>
            <w:top w:val="none" w:sz="0" w:space="0" w:color="auto"/>
            <w:left w:val="none" w:sz="0" w:space="0" w:color="auto"/>
            <w:bottom w:val="none" w:sz="0" w:space="0" w:color="auto"/>
            <w:right w:val="none" w:sz="0" w:space="0" w:color="auto"/>
          </w:divBdr>
        </w:div>
        <w:div w:id="282923599">
          <w:marLeft w:val="0"/>
          <w:marRight w:val="0"/>
          <w:marTop w:val="0"/>
          <w:marBottom w:val="0"/>
          <w:divBdr>
            <w:top w:val="none" w:sz="0" w:space="0" w:color="auto"/>
            <w:left w:val="none" w:sz="0" w:space="0" w:color="auto"/>
            <w:bottom w:val="none" w:sz="0" w:space="0" w:color="auto"/>
            <w:right w:val="none" w:sz="0" w:space="0" w:color="auto"/>
          </w:divBdr>
        </w:div>
        <w:div w:id="2049453242">
          <w:marLeft w:val="0"/>
          <w:marRight w:val="0"/>
          <w:marTop w:val="0"/>
          <w:marBottom w:val="0"/>
          <w:divBdr>
            <w:top w:val="none" w:sz="0" w:space="0" w:color="auto"/>
            <w:left w:val="none" w:sz="0" w:space="0" w:color="auto"/>
            <w:bottom w:val="none" w:sz="0" w:space="0" w:color="auto"/>
            <w:right w:val="none" w:sz="0" w:space="0" w:color="auto"/>
          </w:divBdr>
        </w:div>
        <w:div w:id="1757166834">
          <w:marLeft w:val="0"/>
          <w:marRight w:val="0"/>
          <w:marTop w:val="0"/>
          <w:marBottom w:val="0"/>
          <w:divBdr>
            <w:top w:val="none" w:sz="0" w:space="0" w:color="auto"/>
            <w:left w:val="none" w:sz="0" w:space="0" w:color="auto"/>
            <w:bottom w:val="none" w:sz="0" w:space="0" w:color="auto"/>
            <w:right w:val="none" w:sz="0" w:space="0" w:color="auto"/>
          </w:divBdr>
        </w:div>
        <w:div w:id="704528339">
          <w:marLeft w:val="0"/>
          <w:marRight w:val="0"/>
          <w:marTop w:val="0"/>
          <w:marBottom w:val="0"/>
          <w:divBdr>
            <w:top w:val="none" w:sz="0" w:space="0" w:color="auto"/>
            <w:left w:val="none" w:sz="0" w:space="0" w:color="auto"/>
            <w:bottom w:val="none" w:sz="0" w:space="0" w:color="auto"/>
            <w:right w:val="none" w:sz="0" w:space="0" w:color="auto"/>
          </w:divBdr>
        </w:div>
        <w:div w:id="158927770">
          <w:marLeft w:val="0"/>
          <w:marRight w:val="0"/>
          <w:marTop w:val="0"/>
          <w:marBottom w:val="0"/>
          <w:divBdr>
            <w:top w:val="none" w:sz="0" w:space="0" w:color="auto"/>
            <w:left w:val="none" w:sz="0" w:space="0" w:color="auto"/>
            <w:bottom w:val="none" w:sz="0" w:space="0" w:color="auto"/>
            <w:right w:val="none" w:sz="0" w:space="0" w:color="auto"/>
          </w:divBdr>
        </w:div>
        <w:div w:id="293023636">
          <w:marLeft w:val="0"/>
          <w:marRight w:val="0"/>
          <w:marTop w:val="0"/>
          <w:marBottom w:val="0"/>
          <w:divBdr>
            <w:top w:val="none" w:sz="0" w:space="0" w:color="auto"/>
            <w:left w:val="none" w:sz="0" w:space="0" w:color="auto"/>
            <w:bottom w:val="none" w:sz="0" w:space="0" w:color="auto"/>
            <w:right w:val="none" w:sz="0" w:space="0" w:color="auto"/>
          </w:divBdr>
        </w:div>
      </w:divsChild>
    </w:div>
    <w:div w:id="1772969512">
      <w:bodyDiv w:val="1"/>
      <w:marLeft w:val="0"/>
      <w:marRight w:val="0"/>
      <w:marTop w:val="0"/>
      <w:marBottom w:val="0"/>
      <w:divBdr>
        <w:top w:val="none" w:sz="0" w:space="0" w:color="auto"/>
        <w:left w:val="none" w:sz="0" w:space="0" w:color="auto"/>
        <w:bottom w:val="none" w:sz="0" w:space="0" w:color="auto"/>
        <w:right w:val="none" w:sz="0" w:space="0" w:color="auto"/>
      </w:divBdr>
    </w:div>
    <w:div w:id="1839923995">
      <w:bodyDiv w:val="1"/>
      <w:marLeft w:val="0"/>
      <w:marRight w:val="0"/>
      <w:marTop w:val="0"/>
      <w:marBottom w:val="0"/>
      <w:divBdr>
        <w:top w:val="none" w:sz="0" w:space="0" w:color="auto"/>
        <w:left w:val="none" w:sz="0" w:space="0" w:color="auto"/>
        <w:bottom w:val="none" w:sz="0" w:space="0" w:color="auto"/>
        <w:right w:val="none" w:sz="0" w:space="0" w:color="auto"/>
      </w:divBdr>
    </w:div>
    <w:div w:id="1852141047">
      <w:bodyDiv w:val="1"/>
      <w:marLeft w:val="0"/>
      <w:marRight w:val="0"/>
      <w:marTop w:val="0"/>
      <w:marBottom w:val="0"/>
      <w:divBdr>
        <w:top w:val="none" w:sz="0" w:space="0" w:color="auto"/>
        <w:left w:val="none" w:sz="0" w:space="0" w:color="auto"/>
        <w:bottom w:val="none" w:sz="0" w:space="0" w:color="auto"/>
        <w:right w:val="none" w:sz="0" w:space="0" w:color="auto"/>
      </w:divBdr>
    </w:div>
    <w:div w:id="19346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tecte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nomie.gouv.fr/mediation-conso/liste-des-mediateurs-refer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2c.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s://www.architectes.org/sites/all/themes/cnoa/images/logo-ordre-des-architectes.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1EFD-1911-4353-954A-4862C017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1740</Words>
  <Characters>9574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Gunslay</dc:creator>
  <cp:lastModifiedBy>Gwénaëlle Creno</cp:lastModifiedBy>
  <cp:revision>14</cp:revision>
  <cp:lastPrinted>2022-09-05T11:05:00Z</cp:lastPrinted>
  <dcterms:created xsi:type="dcterms:W3CDTF">2022-05-03T12:31:00Z</dcterms:created>
  <dcterms:modified xsi:type="dcterms:W3CDTF">2022-09-05T12:32:00Z</dcterms:modified>
</cp:coreProperties>
</file>